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D5E6" w14:textId="09E9A4C7" w:rsidR="004E0F6E" w:rsidRDefault="00B92350"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6192" behindDoc="0" locked="0" layoutInCell="1" allowOverlap="1" wp14:anchorId="690C361B" wp14:editId="126A7315">
            <wp:simplePos x="0" y="0"/>
            <wp:positionH relativeFrom="column">
              <wp:posOffset>30480</wp:posOffset>
            </wp:positionH>
            <wp:positionV relativeFrom="page">
              <wp:posOffset>158750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F39153F" wp14:editId="23BB13BF">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C369CD7" w:rsidR="00992A6A" w:rsidRPr="00BE524D" w:rsidRDefault="00992A6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lb4AEAAKEDAAAOAAAAZHJzL2Uyb0RvYy54bWysU12P0zAQfEfiP1h+p0lKD+6ipqfjToeQ&#10;jg/p4AdsHKexSLxm7TYpv5610+sVeEO8WLbXmZ2Znayvp6EXe03eoK1kscil0FZhY+y2kt++3r+6&#10;lM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jyIs+LS46J4trr1fIqT1PJoHz62pEP7zUOIm4qSTzUhA77Bx8iGyifnsRmFu9N36fB9va3C34Y&#10;bxL7SHimHqZ64tdRRY3NgXUQzjnhXPOmQ/opxcgZqaT/sQPSUvQfLHtxVaxWMVTpsLp4u+QDnVfq&#10;8wpYxVCVDFLM29swB3HnyGw77jS7b/GG/WtNkvbM6sibc5AUHzMbg3Z+Tq+e/6zNL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lrg5W+ABAAChAwAADgAAAAAAAAAAAAAAAAAuAgAAZHJzL2Uyb0RvYy54bWxQSwECLQAU&#10;AAYACAAAACEAtspMFd8AAAALAQAADwAAAAAAAAAAAAAAAAA6BAAAZHJzL2Rvd25yZXYueG1sUEsF&#10;BgAAAAAEAAQA8wAAAEYFAAAAAA==&#10;" filled="f" stroked="f">
                <v:textbox>
                  <w:txbxContent>
                    <w:p w14:paraId="5ACFDE3B" w14:textId="1C369CD7" w:rsidR="00992A6A" w:rsidRPr="00BE524D" w:rsidRDefault="00992A6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906</w:t>
                      </w:r>
                    </w:p>
                  </w:txbxContent>
                </v:textbox>
                <w10:wrap anchorx="page"/>
              </v:shape>
            </w:pict>
          </mc:Fallback>
        </mc:AlternateContent>
      </w:r>
    </w:p>
    <w:p w14:paraId="5B4FEE3F" w14:textId="1560AE62"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w:t>
      </w:r>
      <w:r w:rsidR="00B327A5">
        <w:rPr>
          <w:rFonts w:ascii="Arial" w:hAnsi="Arial" w:cs="Arial"/>
          <w:b/>
          <w:bCs/>
          <w:sz w:val="48"/>
          <w:szCs w:val="48"/>
        </w:rPr>
        <w:t>MD</w:t>
      </w:r>
      <w:r w:rsidR="006C4D3D">
        <w:rPr>
          <w:rFonts w:ascii="Arial" w:hAnsi="Arial" w:cs="Arial"/>
          <w:b/>
          <w:bCs/>
          <w:sz w:val="48"/>
          <w:szCs w:val="48"/>
        </w:rPr>
        <w:t xml:space="preserve"> </w:t>
      </w:r>
      <w:bookmarkStart w:id="0" w:name="_Hlk32305667"/>
      <w:r w:rsidR="006C4D3D">
        <w:rPr>
          <w:rFonts w:ascii="Arial" w:hAnsi="Arial" w:cs="Arial"/>
          <w:b/>
          <w:bCs/>
          <w:sz w:val="48"/>
          <w:szCs w:val="48"/>
        </w:rPr>
        <w:t>SECUROCK</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EXOAIR</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430</w:t>
      </w:r>
      <w:r w:rsidR="000832F6" w:rsidRPr="00F1605E">
        <w:rPr>
          <w:rFonts w:ascii="Arial" w:hAnsi="Arial" w:cs="Arial"/>
          <w:b/>
          <w:bCs/>
          <w:sz w:val="48"/>
          <w:szCs w:val="48"/>
        </w:rPr>
        <w:t xml:space="preserve"> </w:t>
      </w:r>
      <w:bookmarkEnd w:id="0"/>
      <w:r w:rsidRPr="00F1605E">
        <w:rPr>
          <w:rFonts w:ascii="Arial" w:hAnsi="Arial" w:cs="Arial"/>
          <w:b/>
          <w:bCs/>
          <w:sz w:val="48"/>
          <w:szCs w:val="48"/>
        </w:rPr>
        <w:t>SYSTEM</w:t>
      </w:r>
    </w:p>
    <w:p w14:paraId="2473D735" w14:textId="3A2D4EB2" w:rsidR="00727BAC" w:rsidRPr="00F1605E" w:rsidRDefault="00727BAC" w:rsidP="00B503CF">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sidR="007A009C">
        <w:rPr>
          <w:rFonts w:ascii="Arial" w:hAnsi="Arial"/>
          <w:b/>
          <w:snapToGrid/>
        </w:rPr>
        <w:t>w</w:t>
      </w:r>
      <w:r w:rsidRPr="00F1605E">
        <w:rPr>
          <w:rFonts w:ascii="Arial" w:hAnsi="Arial"/>
          <w:b/>
          <w:snapToGrid/>
        </w:rPr>
        <w:t>ith</w:t>
      </w:r>
      <w:r w:rsidR="00C671E5">
        <w:rPr>
          <w:rFonts w:ascii="Arial" w:hAnsi="Arial"/>
          <w:b/>
          <w:snapToGrid/>
        </w:rPr>
        <w:t xml:space="preserve"> E</w:t>
      </w:r>
      <w:r w:rsidR="00F711E5">
        <w:rPr>
          <w:rFonts w:ascii="Arial" w:hAnsi="Arial"/>
          <w:b/>
          <w:snapToGrid/>
        </w:rPr>
        <w:t>n</w:t>
      </w:r>
      <w:r w:rsidR="00C671E5">
        <w:rPr>
          <w:rFonts w:ascii="Arial" w:hAnsi="Arial"/>
          <w:b/>
          <w:snapToGrid/>
        </w:rPr>
        <w:t>gineered</w:t>
      </w:r>
      <w:r w:rsidRPr="00F1605E">
        <w:rPr>
          <w:rFonts w:ascii="Arial" w:hAnsi="Arial"/>
          <w:b/>
          <w:snapToGrid/>
        </w:rPr>
        <w:t xml:space="preserve"> Moisture Drainage</w:t>
      </w:r>
      <w:r w:rsidR="001769B5" w:rsidRPr="00F1605E">
        <w:rPr>
          <w:rFonts w:ascii="Arial" w:hAnsi="Arial"/>
          <w:b/>
          <w:snapToGrid/>
        </w:rPr>
        <w:br/>
      </w:r>
      <w:r w:rsidR="007A009C">
        <w:rPr>
          <w:rFonts w:ascii="Arial" w:hAnsi="Arial"/>
          <w:b/>
          <w:snapToGrid/>
        </w:rPr>
        <w:t>t</w:t>
      </w:r>
      <w:r w:rsidR="001E7E4A" w:rsidRPr="00F1605E">
        <w:rPr>
          <w:rFonts w:ascii="Arial" w:hAnsi="Arial"/>
          <w:b/>
          <w:snapToGrid/>
        </w:rPr>
        <w:t>hat Incorporates Continuous Insulation</w:t>
      </w:r>
      <w:r w:rsidR="00624685">
        <w:rPr>
          <w:rFonts w:ascii="Arial" w:hAnsi="Arial"/>
          <w:b/>
          <w:snapToGrid/>
        </w:rPr>
        <w:t xml:space="preserve"> over</w:t>
      </w:r>
      <w:r w:rsidR="001E7E4A" w:rsidRPr="00F1605E">
        <w:rPr>
          <w:rFonts w:ascii="Arial" w:hAnsi="Arial"/>
          <w:b/>
          <w:snapToGrid/>
        </w:rPr>
        <w:t xml:space="preserve"> </w:t>
      </w:r>
      <w:bookmarkStart w:id="1" w:name="_Hlk32305741"/>
      <w:r w:rsidR="00A96FDA">
        <w:rPr>
          <w:rFonts w:ascii="Arial" w:hAnsi="Arial"/>
          <w:b/>
          <w:snapToGrid/>
        </w:rPr>
        <w:t xml:space="preserve">a </w:t>
      </w:r>
      <w:r w:rsidR="00624685">
        <w:rPr>
          <w:b/>
          <w:bCs/>
          <w:szCs w:val="24"/>
        </w:rPr>
        <w:t>C</w:t>
      </w:r>
      <w:r w:rsidR="00A96FDA" w:rsidRPr="00624685">
        <w:rPr>
          <w:b/>
          <w:bCs/>
          <w:szCs w:val="24"/>
        </w:rPr>
        <w:t xml:space="preserve">oated </w:t>
      </w:r>
      <w:r w:rsidR="00624685">
        <w:rPr>
          <w:b/>
          <w:bCs/>
          <w:szCs w:val="24"/>
        </w:rPr>
        <w:t>F</w:t>
      </w:r>
      <w:r w:rsidR="00A96FDA" w:rsidRPr="00624685">
        <w:rPr>
          <w:b/>
          <w:bCs/>
          <w:szCs w:val="24"/>
        </w:rPr>
        <w:t xml:space="preserve">iberglass </w:t>
      </w:r>
      <w:r w:rsidR="00624685">
        <w:rPr>
          <w:b/>
          <w:bCs/>
          <w:szCs w:val="24"/>
        </w:rPr>
        <w:t>M</w:t>
      </w:r>
      <w:r w:rsidR="00A96FDA" w:rsidRPr="00624685">
        <w:rPr>
          <w:b/>
          <w:bCs/>
          <w:szCs w:val="24"/>
        </w:rPr>
        <w:t xml:space="preserve">at </w:t>
      </w:r>
      <w:r w:rsidR="00624685">
        <w:rPr>
          <w:b/>
          <w:bCs/>
          <w:szCs w:val="24"/>
        </w:rPr>
        <w:t>G</w:t>
      </w:r>
      <w:r w:rsidR="00A96FDA" w:rsidRPr="00624685">
        <w:rPr>
          <w:b/>
          <w:bCs/>
          <w:szCs w:val="24"/>
        </w:rPr>
        <w:t xml:space="preserve">ypsum </w:t>
      </w:r>
      <w:r w:rsidR="00624685">
        <w:rPr>
          <w:b/>
          <w:bCs/>
          <w:szCs w:val="24"/>
        </w:rPr>
        <w:t>S</w:t>
      </w:r>
      <w:r w:rsidR="00A96FDA" w:rsidRPr="00624685">
        <w:rPr>
          <w:b/>
          <w:bCs/>
          <w:szCs w:val="24"/>
        </w:rPr>
        <w:t xml:space="preserve">heathing </w:t>
      </w:r>
      <w:r w:rsidR="007A6918">
        <w:rPr>
          <w:b/>
          <w:bCs/>
          <w:szCs w:val="24"/>
        </w:rPr>
        <w:t xml:space="preserve">Panel </w:t>
      </w:r>
      <w:r w:rsidR="00A96FDA" w:rsidRPr="00624685">
        <w:rPr>
          <w:b/>
          <w:bCs/>
          <w:szCs w:val="24"/>
        </w:rPr>
        <w:t xml:space="preserve">with </w:t>
      </w:r>
      <w:r w:rsidR="00624685">
        <w:rPr>
          <w:b/>
          <w:bCs/>
          <w:szCs w:val="24"/>
        </w:rPr>
        <w:t>I</w:t>
      </w:r>
      <w:r w:rsidR="00A96FDA" w:rsidRPr="00624685">
        <w:rPr>
          <w:b/>
          <w:bCs/>
          <w:szCs w:val="24"/>
        </w:rPr>
        <w:t xml:space="preserve">ntegral </w:t>
      </w:r>
      <w:r w:rsidR="00624685">
        <w:rPr>
          <w:b/>
          <w:bCs/>
          <w:szCs w:val="24"/>
        </w:rPr>
        <w:t>W</w:t>
      </w:r>
      <w:r w:rsidR="00A96FDA" w:rsidRPr="00624685">
        <w:rPr>
          <w:b/>
          <w:bCs/>
          <w:szCs w:val="24"/>
        </w:rPr>
        <w:t>eather-</w:t>
      </w:r>
      <w:r w:rsidR="00624685">
        <w:rPr>
          <w:b/>
          <w:bCs/>
          <w:szCs w:val="24"/>
        </w:rPr>
        <w:t>R</w:t>
      </w:r>
      <w:r w:rsidR="00A96FDA" w:rsidRPr="00624685">
        <w:rPr>
          <w:b/>
          <w:bCs/>
          <w:szCs w:val="24"/>
        </w:rPr>
        <w:t xml:space="preserve">esistant </w:t>
      </w:r>
      <w:r w:rsidR="00624685">
        <w:rPr>
          <w:b/>
          <w:bCs/>
          <w:szCs w:val="24"/>
        </w:rPr>
        <w:t>B</w:t>
      </w:r>
      <w:r w:rsidR="00A96FDA" w:rsidRPr="00624685">
        <w:rPr>
          <w:b/>
          <w:bCs/>
          <w:szCs w:val="24"/>
        </w:rPr>
        <w:t xml:space="preserve">arrier and </w:t>
      </w:r>
      <w:r w:rsidR="00624685">
        <w:rPr>
          <w:b/>
          <w:bCs/>
          <w:szCs w:val="24"/>
        </w:rPr>
        <w:t>A</w:t>
      </w:r>
      <w:r w:rsidR="00A96FDA" w:rsidRPr="00624685">
        <w:rPr>
          <w:b/>
          <w:bCs/>
          <w:szCs w:val="24"/>
        </w:rPr>
        <w:t xml:space="preserve">ir </w:t>
      </w:r>
      <w:r w:rsidR="00624685">
        <w:rPr>
          <w:b/>
          <w:bCs/>
          <w:szCs w:val="24"/>
        </w:rPr>
        <w:t>B</w:t>
      </w:r>
      <w:r w:rsidR="00A96FDA" w:rsidRPr="00624685">
        <w:rPr>
          <w:b/>
          <w:bCs/>
          <w:szCs w:val="24"/>
        </w:rPr>
        <w:t>arrier</w:t>
      </w:r>
      <w:r w:rsidR="00BD1EE6" w:rsidRPr="00624685">
        <w:rPr>
          <w:rFonts w:ascii="Arial" w:hAnsi="Arial"/>
          <w:b/>
          <w:snapToGrid/>
          <w:sz w:val="20"/>
        </w:rPr>
        <w:t xml:space="preserve"> </w:t>
      </w:r>
      <w:r w:rsidR="00B52A13">
        <w:rPr>
          <w:rFonts w:ascii="Arial" w:hAnsi="Arial"/>
          <w:b/>
          <w:snapToGrid/>
        </w:rPr>
        <w:t>with</w:t>
      </w:r>
      <w:r w:rsidR="007A009C">
        <w:rPr>
          <w:rFonts w:ascii="Arial" w:hAnsi="Arial"/>
          <w:b/>
          <w:snapToGrid/>
        </w:rPr>
        <w:t xml:space="preserve"> Accessory </w:t>
      </w:r>
      <w:r w:rsidR="00BD1EE6">
        <w:rPr>
          <w:rFonts w:ascii="Arial" w:hAnsi="Arial"/>
          <w:b/>
          <w:snapToGrid/>
        </w:rPr>
        <w:t>Materials</w:t>
      </w:r>
      <w:r w:rsidR="007A009C">
        <w:rPr>
          <w:rFonts w:ascii="Arial" w:hAnsi="Arial"/>
          <w:b/>
          <w:snapToGrid/>
        </w:rPr>
        <w:t xml:space="preserve"> and Silicone Sealants</w:t>
      </w:r>
      <w:bookmarkEnd w:id="1"/>
    </w:p>
    <w:p w14:paraId="0B13CA73" w14:textId="0EB65190"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0363C367"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4C01D7" w14:textId="7D3C3AA3" w:rsidR="00BA24E9" w:rsidRDefault="00BA24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AA282A5" w14:textId="177A9822" w:rsidR="00BA24E9" w:rsidRDefault="00BA24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2B1FED" w14:textId="72749D30" w:rsidR="00BA24E9" w:rsidRDefault="00BA24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EBF2F52" w14:textId="77777777" w:rsidR="00BA24E9" w:rsidRPr="00F1605E" w:rsidRDefault="00BA24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2DDA5C7" w14:textId="4A980751" w:rsidR="00B273B4" w:rsidRPr="00E433A0" w:rsidRDefault="005C5E76" w:rsidP="00B92350">
      <w:pPr>
        <w:pStyle w:val="Heading4"/>
        <w:rPr>
          <w:bCs/>
          <w:sz w:val="44"/>
          <w:szCs w:val="44"/>
        </w:rPr>
      </w:pPr>
      <w:proofErr w:type="spellStart"/>
      <w:r w:rsidRPr="00E433A0">
        <w:rPr>
          <w:rFonts w:eastAsia="Arial"/>
          <w:color w:val="000000"/>
          <w:szCs w:val="24"/>
        </w:rPr>
        <w:t>Outsulation</w:t>
      </w:r>
      <w:proofErr w:type="spellEnd"/>
      <w:r w:rsidRPr="00E433A0">
        <w:rPr>
          <w:rFonts w:eastAsia="Arial"/>
          <w:color w:val="000000"/>
          <w:spacing w:val="-14"/>
          <w:szCs w:val="24"/>
          <w:vertAlign w:val="superscript"/>
        </w:rPr>
        <w:t>®</w:t>
      </w:r>
      <w:r w:rsidRPr="00E433A0">
        <w:rPr>
          <w:rFonts w:eastAsia="Arial"/>
          <w:color w:val="000000"/>
          <w:szCs w:val="24"/>
        </w:rPr>
        <w:t xml:space="preserve"> </w:t>
      </w:r>
      <w:r w:rsidR="00B327A5">
        <w:rPr>
          <w:rFonts w:eastAsia="Arial"/>
          <w:color w:val="000000"/>
          <w:szCs w:val="24"/>
        </w:rPr>
        <w:t>MD</w:t>
      </w:r>
      <w:r w:rsidRPr="00E433A0">
        <w:rPr>
          <w:rFonts w:eastAsia="Arial"/>
          <w:color w:val="000000"/>
          <w:szCs w:val="24"/>
        </w:rPr>
        <w:t xml:space="preserve"> </w:t>
      </w:r>
      <w:proofErr w:type="spellStart"/>
      <w:r w:rsidRPr="00E433A0">
        <w:rPr>
          <w:rFonts w:eastAsia="Arial"/>
          <w:color w:val="000000"/>
          <w:spacing w:val="-14"/>
          <w:szCs w:val="24"/>
        </w:rPr>
        <w:t>Securock</w:t>
      </w:r>
      <w:proofErr w:type="spellEnd"/>
      <w:r w:rsidRPr="00E433A0">
        <w:rPr>
          <w:rFonts w:eastAsia="Arial"/>
          <w:color w:val="000000"/>
          <w:spacing w:val="-14"/>
          <w:szCs w:val="24"/>
          <w:vertAlign w:val="superscript"/>
        </w:rPr>
        <w:t>®</w:t>
      </w:r>
      <w:r w:rsidRPr="00E433A0">
        <w:rPr>
          <w:rFonts w:eastAsia="Arial"/>
          <w:color w:val="000000"/>
          <w:spacing w:val="-14"/>
          <w:szCs w:val="24"/>
        </w:rPr>
        <w:t xml:space="preserve"> </w:t>
      </w:r>
      <w:proofErr w:type="spellStart"/>
      <w:r w:rsidRPr="00E433A0">
        <w:rPr>
          <w:rFonts w:eastAsia="Arial"/>
          <w:color w:val="000000"/>
          <w:spacing w:val="-14"/>
          <w:szCs w:val="24"/>
        </w:rPr>
        <w:t>ExoAir</w:t>
      </w:r>
      <w:bookmarkStart w:id="2" w:name="_Hlk6825999"/>
      <w:proofErr w:type="spellEnd"/>
      <w:r w:rsidRPr="00E433A0">
        <w:rPr>
          <w:rFonts w:eastAsia="Arial"/>
          <w:color w:val="000000"/>
          <w:spacing w:val="-14"/>
          <w:szCs w:val="24"/>
          <w:vertAlign w:val="superscript"/>
        </w:rPr>
        <w:t>®</w:t>
      </w:r>
      <w:bookmarkEnd w:id="2"/>
      <w:r w:rsidRPr="00E433A0">
        <w:rPr>
          <w:rFonts w:eastAsia="Arial"/>
          <w:color w:val="000000"/>
          <w:spacing w:val="-14"/>
          <w:szCs w:val="24"/>
        </w:rPr>
        <w:t xml:space="preserve"> 430 </w:t>
      </w:r>
      <w:bookmarkStart w:id="3" w:name="_Hlk14098986"/>
      <w:r w:rsidRPr="00E433A0">
        <w:rPr>
          <w:rFonts w:eastAsia="Arial"/>
          <w:color w:val="000000"/>
          <w:szCs w:val="24"/>
        </w:rPr>
        <w:t>System</w:t>
      </w:r>
      <w:bookmarkStart w:id="4" w:name="_Hlk32305886"/>
      <w:bookmarkEnd w:id="3"/>
    </w:p>
    <w:bookmarkEnd w:id="4"/>
    <w:p w14:paraId="456D69D3" w14:textId="77777777" w:rsidR="00B273B4" w:rsidRDefault="00B273B4" w:rsidP="00B503CF">
      <w:pPr>
        <w:pStyle w:val="Heading3"/>
        <w:rPr>
          <w:bCs/>
          <w:sz w:val="40"/>
          <w:szCs w:val="40"/>
        </w:rPr>
      </w:pPr>
    </w:p>
    <w:p w14:paraId="2D470799" w14:textId="5C5F0C72" w:rsidR="00727BAC" w:rsidRPr="00F1605E" w:rsidRDefault="00727BAC" w:rsidP="00B503CF">
      <w:pPr>
        <w:pStyle w:val="Heading3"/>
        <w:rPr>
          <w:b w:val="0"/>
          <w:sz w:val="44"/>
        </w:rPr>
      </w:pPr>
      <w:r w:rsidRPr="00F1605E">
        <w:rPr>
          <w:bCs/>
          <w:sz w:val="40"/>
          <w:szCs w:val="40"/>
        </w:rPr>
        <w:t>Specifications</w:t>
      </w:r>
    </w:p>
    <w:p w14:paraId="18FB34C1" w14:textId="77777777" w:rsidR="00727BAC" w:rsidRPr="00F1605E" w:rsidRDefault="009279CF"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1072277E" w14:textId="77777777" w:rsidR="007B73E9" w:rsidRPr="00F1605E" w:rsidRDefault="007B73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3BECBDB"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992A6A" w:rsidRDefault="00992A6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8"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" stroked="f">
                <v:textbox>
                  <w:txbxContent>
                    <w:p w14:paraId="11739D6E" w14:textId="77777777" w:rsidR="00992A6A" w:rsidRDefault="00992A6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4D3FFB">
          <w:headerReference w:type="default" r:id="rId14"/>
          <w:footerReference w:type="default" r:id="rId15"/>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777777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edit notes </w:t>
      </w:r>
      <w:r w:rsidR="00466752" w:rsidRPr="00F1605E">
        <w:rPr>
          <w:rFonts w:ascii="Arial" w:hAnsi="Arial" w:cs="Arial"/>
          <w:b/>
          <w:sz w:val="20"/>
        </w:rPr>
        <w:t>(in parentheses and bolded)</w:t>
      </w:r>
      <w:r w:rsidR="00466752" w:rsidRPr="00F1605E">
        <w:rPr>
          <w:rFonts w:ascii="Arial" w:hAnsi="Arial" w:cs="Arial"/>
          <w:sz w:val="20"/>
        </w:rPr>
        <w:t>, the specifier may easily 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6790EFAE"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proofErr w:type="spellStart"/>
      <w:r w:rsidR="00727BAC" w:rsidRPr="00F1605E">
        <w:rPr>
          <w:rFonts w:ascii="Arial" w:hAnsi="Arial" w:cs="Arial"/>
          <w:sz w:val="20"/>
        </w:rPr>
        <w:t>Outsulation</w:t>
      </w:r>
      <w:proofErr w:type="spellEnd"/>
      <w:r w:rsidR="00727BAC" w:rsidRPr="00F1605E">
        <w:rPr>
          <w:rFonts w:ascii="Arial" w:hAnsi="Arial" w:cs="Arial"/>
          <w:sz w:val="20"/>
        </w:rPr>
        <w:t xml:space="preserve"> </w:t>
      </w:r>
      <w:r w:rsidR="00B327A5">
        <w:rPr>
          <w:rFonts w:ascii="Arial" w:hAnsi="Arial" w:cs="Arial"/>
          <w:sz w:val="20"/>
        </w:rPr>
        <w:t>MD</w:t>
      </w:r>
      <w:r w:rsidR="00182CF7" w:rsidRPr="00F1605E">
        <w:rPr>
          <w:rFonts w:ascii="Arial" w:hAnsi="Arial" w:cs="Arial"/>
          <w:sz w:val="20"/>
        </w:rPr>
        <w:t xml:space="preserve">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B52A13">
        <w:rPr>
          <w:rFonts w:ascii="Arial" w:hAnsi="Arial" w:cs="Arial"/>
          <w:sz w:val="20"/>
        </w:rPr>
        <w:t>ExoAir</w:t>
      </w:r>
      <w:proofErr w:type="spellEnd"/>
      <w:r>
        <w:rPr>
          <w:rFonts w:ascii="Arial" w:hAnsi="Arial" w:cs="Arial"/>
          <w:sz w:val="20"/>
        </w:rPr>
        <w:t xml:space="preserve"> 430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6D29A4F" w14:textId="674E02F4" w:rsidR="00727BAC" w:rsidRPr="00F1605E" w:rsidRDefault="00727BAC" w:rsidP="00484E77">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B327A5">
        <w:rPr>
          <w:rFonts w:ascii="Arial" w:hAnsi="Arial" w:cs="Arial"/>
          <w:sz w:val="20"/>
        </w:rPr>
        <w:t>MD</w:t>
      </w:r>
      <w:r w:rsidR="00182CF7" w:rsidRPr="00F1605E">
        <w:rPr>
          <w:rFonts w:ascii="Arial" w:hAnsi="Arial" w:cs="Arial"/>
          <w:sz w:val="20"/>
        </w:rPr>
        <w:t xml:space="preserve"> </w:t>
      </w:r>
      <w:r w:rsidRPr="00F1605E">
        <w:rPr>
          <w:rFonts w:ascii="Arial" w:hAnsi="Arial" w:cs="Arial"/>
          <w:sz w:val="20"/>
        </w:rPr>
        <w:t xml:space="preserve">System is designed as a drainage wall system and is detailed to discharge incidental moisture from within the System.  Specifications should be </w:t>
      </w:r>
      <w:r w:rsidR="00B92350" w:rsidRPr="00F1605E">
        <w:rPr>
          <w:rFonts w:ascii="Arial" w:hAnsi="Arial" w:cs="Arial"/>
          <w:sz w:val="20"/>
        </w:rPr>
        <w:t>followed,</w:t>
      </w:r>
      <w:r w:rsidRPr="00F1605E">
        <w:rPr>
          <w:rFonts w:ascii="Arial" w:hAnsi="Arial" w:cs="Arial"/>
          <w:sz w:val="20"/>
        </w:rPr>
        <w:t xml:space="preserve"> and proper details adhered to, in order to prevent water intrusion, resulting in possible damage to the System or other building elements.  Care should be taken to </w:t>
      </w:r>
      <w:r w:rsidR="00556A4B" w:rsidRPr="00F1605E">
        <w:rPr>
          <w:rFonts w:ascii="Arial" w:hAnsi="Arial" w:cs="Arial"/>
          <w:sz w:val="20"/>
        </w:rPr>
        <w:t>e</w:t>
      </w:r>
      <w:r w:rsidRPr="00F1605E">
        <w:rPr>
          <w:rFonts w:ascii="Arial" w:hAnsi="Arial" w:cs="Arial"/>
          <w:sz w:val="20"/>
        </w:rPr>
        <w:t>nsure that all building envelope elements, including without limitations, roof</w:t>
      </w:r>
      <w:r w:rsidR="00734FE7" w:rsidRPr="00F1605E">
        <w:rPr>
          <w:rFonts w:ascii="Arial" w:hAnsi="Arial" w:cs="Arial"/>
          <w:sz w:val="20"/>
        </w:rPr>
        <w:t>s,</w:t>
      </w:r>
      <w:r w:rsidRPr="00F1605E">
        <w:rPr>
          <w:rFonts w:ascii="Arial" w:hAnsi="Arial" w:cs="Arial"/>
          <w:sz w:val="20"/>
        </w:rPr>
        <w:t xml:space="preserve"> </w:t>
      </w:r>
      <w:r w:rsidR="00734FE7" w:rsidRPr="00F1605E">
        <w:rPr>
          <w:rFonts w:ascii="Arial" w:hAnsi="Arial" w:cs="Arial"/>
          <w:sz w:val="20"/>
        </w:rPr>
        <w:t>w</w:t>
      </w:r>
      <w:r w:rsidRPr="00F1605E">
        <w:rPr>
          <w:rFonts w:ascii="Arial" w:hAnsi="Arial" w:cs="Arial"/>
          <w:sz w:val="20"/>
        </w:rPr>
        <w:t>indows, flashings, sealants, etc., are compatible with this system</w:t>
      </w:r>
      <w:r w:rsidR="00233D35">
        <w:rPr>
          <w:rFonts w:ascii="Arial" w:hAnsi="Arial" w:cs="Arial"/>
          <w:sz w:val="20"/>
        </w:rPr>
        <w:t xml:space="preserve"> where </w:t>
      </w:r>
      <w:proofErr w:type="spellStart"/>
      <w:r w:rsidR="00D41E9A">
        <w:rPr>
          <w:rFonts w:ascii="Arial" w:hAnsi="Arial" w:cs="Arial"/>
          <w:sz w:val="20"/>
        </w:rPr>
        <w:t>Securock</w:t>
      </w:r>
      <w:proofErr w:type="spellEnd"/>
      <w:r w:rsidR="00D41E9A">
        <w:rPr>
          <w:rFonts w:ascii="Arial" w:hAnsi="Arial" w:cs="Arial"/>
          <w:sz w:val="20"/>
        </w:rPr>
        <w:t xml:space="preserve"> </w:t>
      </w:r>
      <w:proofErr w:type="spellStart"/>
      <w:r w:rsidR="008C1822">
        <w:rPr>
          <w:rFonts w:ascii="Arial" w:hAnsi="Arial" w:cs="Arial"/>
          <w:sz w:val="20"/>
        </w:rPr>
        <w:t>ExoAir</w:t>
      </w:r>
      <w:proofErr w:type="spellEnd"/>
      <w:r w:rsidR="008C1822">
        <w:rPr>
          <w:rFonts w:ascii="Arial" w:hAnsi="Arial" w:cs="Arial"/>
          <w:sz w:val="20"/>
        </w:rPr>
        <w:t xml:space="preserve"> 430 sheathing </w:t>
      </w:r>
      <w:r w:rsidR="00C21F60">
        <w:rPr>
          <w:rFonts w:ascii="Arial" w:hAnsi="Arial" w:cs="Arial"/>
          <w:sz w:val="20"/>
        </w:rPr>
        <w:t>and</w:t>
      </w:r>
      <w:r w:rsidR="008C1822">
        <w:rPr>
          <w:rFonts w:ascii="Arial" w:hAnsi="Arial" w:cs="Arial"/>
          <w:sz w:val="20"/>
        </w:rPr>
        <w:t xml:space="preserve"> </w:t>
      </w:r>
      <w:r w:rsidR="00233D35">
        <w:rPr>
          <w:rFonts w:ascii="Arial" w:hAnsi="Arial" w:cs="Arial"/>
          <w:sz w:val="20"/>
        </w:rPr>
        <w:t>Tremco Commercial Sealants and Waterproofing Products are not used as specified herein</w:t>
      </w:r>
      <w:r w:rsidRPr="00F1605E">
        <w:rPr>
          <w:rFonts w:ascii="Arial" w:hAnsi="Arial" w:cs="Arial"/>
          <w:sz w:val="20"/>
        </w:rPr>
        <w:t>.</w:t>
      </w:r>
    </w:p>
    <w:p w14:paraId="6876AEE6" w14:textId="77777777" w:rsidR="00727BAC" w:rsidRPr="00F1605E" w:rsidRDefault="00727BAC" w:rsidP="00484E77">
      <w:pPr>
        <w:rPr>
          <w:rFonts w:ascii="Arial" w:hAnsi="Arial" w:cs="Arial"/>
          <w:sz w:val="20"/>
        </w:rPr>
      </w:pPr>
    </w:p>
    <w:p w14:paraId="2C20A478" w14:textId="0260C00F" w:rsidR="00556A4B" w:rsidRPr="00F1605E" w:rsidRDefault="00556A4B" w:rsidP="00484E77">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MD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System is an engineered assembly of multiple compatible components</w:t>
      </w:r>
      <w:r w:rsidRPr="00624685">
        <w:rPr>
          <w:rFonts w:ascii="Arial" w:hAnsi="Arial" w:cs="Arial"/>
          <w:sz w:val="20"/>
        </w:rPr>
        <w:t xml:space="preserve">: </w:t>
      </w:r>
      <w:r w:rsidR="00624685">
        <w:rPr>
          <w:rFonts w:ascii="Arial" w:hAnsi="Arial" w:cs="Arial"/>
          <w:sz w:val="20"/>
        </w:rPr>
        <w:t xml:space="preserve">a </w:t>
      </w:r>
      <w:r w:rsidR="00624685" w:rsidRPr="00624685">
        <w:rPr>
          <w:rFonts w:ascii="Arial" w:hAnsi="Arial" w:cs="Arial"/>
          <w:sz w:val="20"/>
        </w:rPr>
        <w:t xml:space="preserve">coated fiberglass mat gypsum sheathing </w:t>
      </w:r>
      <w:r w:rsidR="002916B6">
        <w:rPr>
          <w:rFonts w:ascii="Arial" w:hAnsi="Arial" w:cs="Arial"/>
          <w:sz w:val="20"/>
        </w:rPr>
        <w:t xml:space="preserve">panel </w:t>
      </w:r>
      <w:r w:rsidR="00624685" w:rsidRPr="00624685">
        <w:rPr>
          <w:rFonts w:ascii="Arial" w:hAnsi="Arial" w:cs="Arial"/>
          <w:sz w:val="20"/>
        </w:rPr>
        <w:t>with integral weather-resistant barrier and air barrier</w:t>
      </w:r>
      <w:r w:rsidR="00624685" w:rsidRPr="00624685" w:rsidDel="00624685">
        <w:rPr>
          <w:rFonts w:ascii="Arial" w:hAnsi="Arial" w:cs="Arial"/>
          <w:sz w:val="20"/>
        </w:rPr>
        <w:t xml:space="preserve"> </w:t>
      </w:r>
      <w:r w:rsidR="008C1822">
        <w:rPr>
          <w:rFonts w:ascii="Arial" w:hAnsi="Arial" w:cs="Arial"/>
          <w:sz w:val="20"/>
        </w:rPr>
        <w:t xml:space="preserve">with </w:t>
      </w:r>
      <w:r w:rsidR="00B50947">
        <w:rPr>
          <w:rFonts w:ascii="Arial" w:hAnsi="Arial" w:cs="Arial"/>
          <w:sz w:val="20"/>
        </w:rPr>
        <w:t>poly</w:t>
      </w:r>
      <w:r w:rsidR="008C1822">
        <w:rPr>
          <w:rFonts w:ascii="Arial" w:hAnsi="Arial" w:cs="Arial"/>
          <w:sz w:val="20"/>
        </w:rPr>
        <w:t xml:space="preserve">urethane accessory </w:t>
      </w:r>
      <w:r w:rsidR="00972CD6">
        <w:rPr>
          <w:rFonts w:ascii="Arial" w:hAnsi="Arial" w:cs="Arial"/>
          <w:sz w:val="20"/>
        </w:rPr>
        <w:t>materials</w:t>
      </w:r>
      <w:r w:rsidRPr="00F1605E">
        <w:rPr>
          <w:rFonts w:ascii="Arial" w:hAnsi="Arial" w:cs="Arial"/>
          <w:sz w:val="20"/>
        </w:rPr>
        <w:t>, adhesive, rigid insulation board</w:t>
      </w:r>
      <w:r w:rsidR="002916B6">
        <w:rPr>
          <w:rFonts w:ascii="Arial" w:hAnsi="Arial" w:cs="Arial"/>
          <w:sz w:val="20"/>
        </w:rPr>
        <w:t xml:space="preserve"> with drainage component accessories</w:t>
      </w:r>
      <w:r w:rsidRPr="00F1605E">
        <w:rPr>
          <w:rFonts w:ascii="Arial" w:hAnsi="Arial" w:cs="Arial"/>
          <w:sz w:val="20"/>
        </w:rPr>
        <w:t>, base coat, reinforcing mesh, finish coat</w:t>
      </w:r>
      <w:r w:rsidR="008C1822">
        <w:rPr>
          <w:rFonts w:ascii="Arial" w:hAnsi="Arial" w:cs="Arial"/>
          <w:sz w:val="20"/>
        </w:rPr>
        <w:t xml:space="preserve"> and silicone sealants</w:t>
      </w:r>
      <w:r w:rsidRPr="00F1605E">
        <w:rPr>
          <w:rFonts w:ascii="Arial" w:hAnsi="Arial" w:cs="Arial"/>
          <w:sz w:val="20"/>
        </w:rPr>
        <w:t>.</w:t>
      </w:r>
    </w:p>
    <w:p w14:paraId="7B524D2E" w14:textId="77777777" w:rsidR="00556A4B" w:rsidRPr="00F1605E" w:rsidRDefault="00556A4B" w:rsidP="00484E77">
      <w:pPr>
        <w:rPr>
          <w:rFonts w:ascii="Arial" w:hAnsi="Arial" w:cs="Arial"/>
          <w:sz w:val="20"/>
        </w:rPr>
      </w:pPr>
    </w:p>
    <w:p w14:paraId="1F67E9C1" w14:textId="77777777" w:rsidR="00727BAC" w:rsidRPr="00F1605E" w:rsidRDefault="00727BAC" w:rsidP="00B503CF">
      <w:pPr>
        <w:jc w:val="both"/>
        <w:rPr>
          <w:rFonts w:ascii="Arial" w:hAnsi="Arial" w:cs="Arial"/>
          <w:b/>
          <w:bCs/>
          <w:sz w:val="20"/>
        </w:rPr>
      </w:pPr>
      <w:r w:rsidRPr="00F1605E">
        <w:rPr>
          <w:rFonts w:ascii="Arial" w:hAnsi="Arial" w:cs="Arial"/>
          <w:b/>
          <w:bCs/>
          <w:sz w:val="20"/>
        </w:rPr>
        <w:t>DISCLAIMER</w:t>
      </w:r>
    </w:p>
    <w:p w14:paraId="707F5752" w14:textId="77777777" w:rsidR="00556A4B" w:rsidRPr="00F1605E" w:rsidRDefault="00556A4B" w:rsidP="00B503CF">
      <w:pPr>
        <w:jc w:val="both"/>
        <w:rPr>
          <w:rFonts w:ascii="Arial" w:hAnsi="Arial" w:cs="Arial"/>
          <w:sz w:val="20"/>
        </w:rPr>
      </w:pPr>
    </w:p>
    <w:p w14:paraId="6045C632" w14:textId="288DD247" w:rsidR="004B18CE" w:rsidRPr="00F1605E" w:rsidRDefault="004B18CE" w:rsidP="00484E77">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w:t>
      </w:r>
      <w:r w:rsidR="006263F1" w:rsidRPr="00F1605E">
        <w:rPr>
          <w:rFonts w:ascii="Arial" w:hAnsi="Arial"/>
          <w:sz w:val="20"/>
        </w:rPr>
        <w:t>is</w:t>
      </w:r>
      <w:r w:rsidRPr="00F1605E">
        <w:rPr>
          <w:rFonts w:ascii="Arial" w:hAnsi="Arial"/>
          <w:sz w:val="20"/>
        </w:rPr>
        <w:t xml:space="preserve"> responsible for all decisions pertaining to design, detail, structural capability, attachment details, shop drawings and the like.  The Exterior Insulation and Finish System with </w:t>
      </w:r>
      <w:r w:rsidR="00F711E5">
        <w:rPr>
          <w:rFonts w:ascii="Arial" w:hAnsi="Arial"/>
          <w:sz w:val="20"/>
        </w:rPr>
        <w:t>Engineered Moisture Drainage</w:t>
      </w:r>
      <w:r w:rsidRPr="00F1605E">
        <w:rPr>
          <w:rFonts w:ascii="Arial" w:hAnsi="Arial"/>
          <w:sz w:val="20"/>
        </w:rPr>
        <w:t xml:space="preserve"> Manufacturer has prepared guidelines in the form of specifications, installation details, </w:t>
      </w:r>
      <w:r w:rsidR="00EA1443" w:rsidRPr="00F1605E">
        <w:rPr>
          <w:rFonts w:ascii="Arial" w:hAnsi="Arial"/>
          <w:sz w:val="20"/>
        </w:rPr>
        <w:t xml:space="preserve">application instructions </w:t>
      </w:r>
      <w:r w:rsidRPr="00F1605E">
        <w:rPr>
          <w:rFonts w:ascii="Arial" w:hAnsi="Arial"/>
          <w:sz w:val="20"/>
        </w:rPr>
        <w:t xml:space="preserve">and product </w:t>
      </w:r>
      <w:r w:rsidR="00EA1443" w:rsidRPr="00F1605E">
        <w:rPr>
          <w:rFonts w:ascii="Arial" w:hAnsi="Arial"/>
          <w:sz w:val="20"/>
        </w:rPr>
        <w:t xml:space="preserve">data </w:t>
      </w:r>
      <w:r w:rsidRPr="00F1605E">
        <w:rPr>
          <w:rFonts w:ascii="Arial" w:hAnsi="Arial"/>
          <w:sz w:val="20"/>
        </w:rPr>
        <w:t>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6FD14B18" w14:textId="77777777" w:rsidR="004B18CE" w:rsidRPr="00F1605E" w:rsidRDefault="004B18CE" w:rsidP="00484E77">
      <w:pPr>
        <w:rPr>
          <w:rFonts w:ascii="Arial" w:hAnsi="Arial"/>
          <w:sz w:val="20"/>
        </w:rPr>
      </w:pPr>
    </w:p>
    <w:p w14:paraId="4B3ADD3E" w14:textId="0B8E98E7" w:rsidR="00727BAC" w:rsidRPr="00F1605E" w:rsidRDefault="00727BAC" w:rsidP="00484E77">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Dryvit </w:t>
      </w:r>
      <w:proofErr w:type="spellStart"/>
      <w:r w:rsidRPr="00F1605E">
        <w:rPr>
          <w:rFonts w:ascii="Arial" w:hAnsi="Arial" w:cs="Arial"/>
          <w:sz w:val="20"/>
        </w:rPr>
        <w:t>Outsulation</w:t>
      </w:r>
      <w:proofErr w:type="spellEnd"/>
      <w:r w:rsidRPr="00F1605E">
        <w:rPr>
          <w:rFonts w:ascii="Arial" w:hAnsi="Arial" w:cs="Arial"/>
          <w:sz w:val="20"/>
        </w:rPr>
        <w:t xml:space="preserve"> </w:t>
      </w:r>
      <w:r w:rsidR="00182CF7" w:rsidRPr="00F1605E">
        <w:rPr>
          <w:rFonts w:ascii="Arial" w:hAnsi="Arial" w:cs="Arial"/>
          <w:sz w:val="20"/>
        </w:rPr>
        <w:t xml:space="preserve">MD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 xml:space="preserve">System products as of the date of publication of this document and is presented in good faith.  Dryvit Systems, Inc. assumes no liability, expressed or implied, as to the architecture, engineering or </w:t>
      </w:r>
      <w:r w:rsidR="00EF481C" w:rsidRPr="00F1605E">
        <w:rPr>
          <w:rFonts w:ascii="Arial" w:hAnsi="Arial" w:cs="Arial"/>
          <w:sz w:val="20"/>
        </w:rPr>
        <w:t>installation</w:t>
      </w:r>
      <w:r w:rsidRPr="00F1605E">
        <w:rPr>
          <w:rFonts w:ascii="Arial" w:hAnsi="Arial" w:cs="Arial"/>
          <w:sz w:val="20"/>
        </w:rPr>
        <w:t xml:space="preserve"> of any project.  To </w:t>
      </w:r>
      <w:r w:rsidR="00AD3DEB">
        <w:rPr>
          <w:rFonts w:ascii="Arial" w:hAnsi="Arial" w:cs="Arial"/>
          <w:sz w:val="20"/>
        </w:rPr>
        <w:t>e</w:t>
      </w:r>
      <w:r w:rsidRPr="00F1605E">
        <w:rPr>
          <w:rFonts w:ascii="Arial" w:hAnsi="Arial" w:cs="Arial"/>
          <w:sz w:val="20"/>
        </w:rPr>
        <w:t>nsure that you are using the latest, most complete information,</w:t>
      </w:r>
      <w:r w:rsidR="00B845EF" w:rsidRPr="00F1605E">
        <w:rPr>
          <w:rFonts w:ascii="Arial" w:hAnsi="Arial" w:cs="Arial"/>
          <w:sz w:val="20"/>
        </w:rPr>
        <w:t xml:space="preserve"> visit our website</w:t>
      </w:r>
      <w:r w:rsidRPr="00F1605E">
        <w:rPr>
          <w:rFonts w:ascii="Arial" w:hAnsi="Arial" w:cs="Arial"/>
          <w:sz w:val="20"/>
        </w:rPr>
        <w:t xml:space="preserve"> </w:t>
      </w:r>
      <w:r w:rsidR="00B845EF" w:rsidRPr="00F1605E">
        <w:rPr>
          <w:rFonts w:ascii="Arial" w:hAnsi="Arial" w:cs="Arial"/>
          <w:sz w:val="20"/>
        </w:rPr>
        <w:t xml:space="preserve">at www.dryvit.com or </w:t>
      </w:r>
      <w:r w:rsidRPr="00F1605E">
        <w:rPr>
          <w:rFonts w:ascii="Arial" w:hAnsi="Arial" w:cs="Arial"/>
          <w:sz w:val="20"/>
        </w:rPr>
        <w:t>contact Dryvit Systems, Inc., at</w:t>
      </w:r>
      <w:r w:rsidR="009279CF" w:rsidRPr="00F1605E">
        <w:rPr>
          <w:rFonts w:ascii="Arial" w:hAnsi="Arial" w:cs="Arial"/>
          <w:sz w:val="20"/>
        </w:rPr>
        <w:t>:</w:t>
      </w:r>
    </w:p>
    <w:p w14:paraId="2C466160" w14:textId="77777777" w:rsidR="00727BAC" w:rsidRPr="00F1605E" w:rsidRDefault="00727BAC" w:rsidP="00B503CF">
      <w:pPr>
        <w:rPr>
          <w:rFonts w:ascii="Arial" w:hAnsi="Arial" w:cs="Arial"/>
          <w:sz w:val="20"/>
        </w:rPr>
      </w:pPr>
    </w:p>
    <w:p w14:paraId="153EE564" w14:textId="77777777" w:rsidR="00727BAC" w:rsidRPr="00F1605E" w:rsidRDefault="00727BAC" w:rsidP="00B503CF">
      <w:pPr>
        <w:jc w:val="center"/>
        <w:rPr>
          <w:rFonts w:ascii="Arial" w:hAnsi="Arial" w:cs="Arial"/>
          <w:b/>
          <w:sz w:val="20"/>
        </w:rPr>
      </w:pPr>
      <w:r w:rsidRPr="00F1605E">
        <w:rPr>
          <w:rFonts w:ascii="Arial" w:hAnsi="Arial" w:cs="Arial"/>
          <w:b/>
          <w:sz w:val="20"/>
        </w:rPr>
        <w:t>One Energy Way</w:t>
      </w:r>
    </w:p>
    <w:p w14:paraId="28F2E5FA" w14:textId="77777777" w:rsidR="00727BAC" w:rsidRPr="00F1605E" w:rsidRDefault="00727BAC" w:rsidP="00B503CF">
      <w:pPr>
        <w:jc w:val="center"/>
        <w:rPr>
          <w:rFonts w:ascii="Arial" w:hAnsi="Arial" w:cs="Arial"/>
          <w:b/>
          <w:sz w:val="20"/>
        </w:rPr>
      </w:pPr>
      <w:r w:rsidRPr="00F1605E">
        <w:rPr>
          <w:rFonts w:ascii="Arial" w:hAnsi="Arial" w:cs="Arial"/>
          <w:b/>
          <w:sz w:val="20"/>
        </w:rPr>
        <w:t>West Warwick, RI  02893</w:t>
      </w:r>
    </w:p>
    <w:p w14:paraId="096D6797" w14:textId="77777777" w:rsidR="00727BAC" w:rsidRPr="00F1605E" w:rsidRDefault="00727BAC" w:rsidP="00B503CF">
      <w:pPr>
        <w:jc w:val="center"/>
        <w:rPr>
          <w:rFonts w:ascii="Arial" w:hAnsi="Arial" w:cs="Arial"/>
          <w:b/>
          <w:sz w:val="20"/>
        </w:rPr>
      </w:pPr>
      <w:r w:rsidRPr="00F1605E">
        <w:rPr>
          <w:rFonts w:ascii="Arial" w:hAnsi="Arial" w:cs="Arial"/>
          <w:b/>
          <w:sz w:val="20"/>
        </w:rPr>
        <w:t>(401) 822-4100</w:t>
      </w:r>
    </w:p>
    <w:p w14:paraId="452BAF12" w14:textId="77777777" w:rsidR="00727BAC" w:rsidRPr="00F1605E" w:rsidRDefault="00ED2235" w:rsidP="00B503CF">
      <w:pPr>
        <w:jc w:val="center"/>
        <w:rPr>
          <w:rFonts w:ascii="Arial" w:hAnsi="Arial" w:cs="Arial"/>
          <w:b/>
          <w:sz w:val="20"/>
        </w:rPr>
      </w:pPr>
      <w:hyperlink r:id="rId16" w:history="1">
        <w:r w:rsidRPr="00F1605E">
          <w:rPr>
            <w:rStyle w:val="Hyperlink"/>
            <w:rFonts w:ascii="Arial" w:hAnsi="Arial" w:cs="Arial"/>
            <w:b/>
            <w:sz w:val="20"/>
          </w:rPr>
          <w:t>www.dryvit.com</w:t>
        </w:r>
      </w:hyperlink>
    </w:p>
    <w:p w14:paraId="40E16443" w14:textId="77777777" w:rsidR="00727BAC" w:rsidRPr="00F1605E" w:rsidRDefault="00727BAC" w:rsidP="00B503CF">
      <w:pPr>
        <w:rPr>
          <w:rFonts w:ascii="Arial" w:hAnsi="Arial" w:cs="Arial"/>
          <w:sz w:val="20"/>
        </w:rPr>
      </w:pPr>
    </w:p>
    <w:p w14:paraId="21D02706" w14:textId="0AA94470" w:rsidR="00232B49" w:rsidRPr="00F1605E" w:rsidRDefault="00727BAC" w:rsidP="00484E77">
      <w:pPr>
        <w:rPr>
          <w:rFonts w:ascii="Arial" w:hAnsi="Arial" w:cs="Arial"/>
          <w:sz w:val="20"/>
        </w:rPr>
      </w:pPr>
      <w:r w:rsidRPr="00F1605E">
        <w:rPr>
          <w:rFonts w:ascii="Arial" w:hAnsi="Arial" w:cs="Arial"/>
          <w:sz w:val="20"/>
        </w:rPr>
        <w:t xml:space="preserve">The Trained Contractor Certificate </w:t>
      </w:r>
      <w:r w:rsidR="00B845EF" w:rsidRPr="00F1605E">
        <w:rPr>
          <w:sz w:val="20"/>
        </w:rPr>
        <w:t xml:space="preserve">referenced in </w:t>
      </w:r>
      <w:r w:rsidR="00EF481C" w:rsidRPr="00F1605E">
        <w:rPr>
          <w:rFonts w:ascii="Arial" w:hAnsi="Arial" w:cs="Arial"/>
          <w:sz w:val="20"/>
        </w:rPr>
        <w:t>this</w:t>
      </w:r>
      <w:r w:rsidR="00EF481C" w:rsidRPr="00F1605E">
        <w:rPr>
          <w:sz w:val="20"/>
        </w:rPr>
        <w:t xml:space="preserve"> guide specification</w:t>
      </w:r>
      <w:r w:rsidR="00B845EF" w:rsidRPr="00F1605E">
        <w:rPr>
          <w:sz w:val="20"/>
        </w:rPr>
        <w:t xml:space="preserve"> </w:t>
      </w:r>
      <w:r w:rsidRPr="00F1605E">
        <w:rPr>
          <w:rFonts w:ascii="Arial" w:hAnsi="Arial" w:cs="Arial"/>
          <w:sz w:val="20"/>
        </w:rPr>
        <w:t xml:space="preserve">indicates certain employees of the </w:t>
      </w:r>
      <w:r w:rsidR="00EF481C" w:rsidRPr="00F1605E">
        <w:rPr>
          <w:rFonts w:ascii="Arial" w:hAnsi="Arial" w:cs="Arial"/>
          <w:sz w:val="20"/>
        </w:rPr>
        <w:t xml:space="preserve">EIFS sub-contractor </w:t>
      </w:r>
      <w:r w:rsidRPr="00F1605E">
        <w:rPr>
          <w:rFonts w:ascii="Arial" w:hAnsi="Arial" w:cs="Arial"/>
          <w:sz w:val="20"/>
        </w:rPr>
        <w:t xml:space="preserve">company have been instructed in the proper application of Dryvit products and have received copies of </w:t>
      </w:r>
      <w:proofErr w:type="spellStart"/>
      <w:r w:rsidRPr="00F1605E">
        <w:rPr>
          <w:rFonts w:ascii="Arial" w:hAnsi="Arial" w:cs="Arial"/>
          <w:sz w:val="20"/>
        </w:rPr>
        <w:t>Dryvit’s</w:t>
      </w:r>
      <w:proofErr w:type="spellEnd"/>
      <w:r w:rsidRPr="00F1605E">
        <w:rPr>
          <w:rFonts w:ascii="Arial" w:hAnsi="Arial" w:cs="Arial"/>
          <w:sz w:val="20"/>
        </w:rPr>
        <w:t xml:space="preserve"> Application Instructions and Specifications.  The Trained Contractor Program is not an apprenticeship or endorsement.  Each trained contractor is an independent company experienced in the trade and bears responsibility for its own </w:t>
      </w:r>
      <w:r w:rsidR="00EF481C" w:rsidRPr="00F1605E">
        <w:rPr>
          <w:rFonts w:ascii="Arial" w:hAnsi="Arial" w:cs="Arial"/>
          <w:sz w:val="20"/>
        </w:rPr>
        <w:t>quality</w:t>
      </w:r>
      <w:r w:rsidRPr="00F1605E">
        <w:rPr>
          <w:rFonts w:ascii="Arial" w:hAnsi="Arial" w:cs="Arial"/>
          <w:sz w:val="20"/>
        </w:rPr>
        <w:t xml:space="preserve">.  Dryvit Systems, Inc. assumes no liability for the </w:t>
      </w:r>
      <w:r w:rsidR="00EF481C" w:rsidRPr="00F1605E">
        <w:rPr>
          <w:rFonts w:ascii="Arial" w:hAnsi="Arial" w:cs="Arial"/>
          <w:sz w:val="20"/>
        </w:rPr>
        <w:t>performance</w:t>
      </w:r>
      <w:r w:rsidRPr="00F1605E">
        <w:rPr>
          <w:rFonts w:ascii="Arial" w:hAnsi="Arial" w:cs="Arial"/>
          <w:sz w:val="20"/>
        </w:rPr>
        <w:t xml:space="preserv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4D3FFB">
          <w:headerReference w:type="first" r:id="rId17"/>
          <w:footerReference w:type="first" r:id="rId18"/>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36D43CC2"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w:t>
      </w:r>
      <w:r w:rsidR="00B327A5">
        <w:rPr>
          <w:rFonts w:ascii="Arial" w:hAnsi="Arial" w:cs="Arial"/>
          <w:b/>
          <w:sz w:val="20"/>
        </w:rPr>
        <w:t>MD</w:t>
      </w:r>
      <w:r w:rsidRPr="00F1605E">
        <w:rPr>
          <w:rFonts w:ascii="Arial" w:hAnsi="Arial" w:cs="Arial"/>
          <w:b/>
          <w:sz w:val="20"/>
        </w:rPr>
        <w:t xml:space="preserve"> </w:t>
      </w:r>
      <w:r w:rsidR="008C1822">
        <w:rPr>
          <w:rFonts w:ascii="Arial" w:hAnsi="Arial" w:cs="Arial"/>
          <w:b/>
          <w:sz w:val="20"/>
        </w:rPr>
        <w:t>SECUROCK</w:t>
      </w:r>
      <w:r w:rsidR="008C1822" w:rsidRPr="00F1605E">
        <w:rPr>
          <w:rFonts w:ascii="Arial" w:hAnsi="Arial" w:cs="Arial"/>
          <w:b/>
          <w:sz w:val="20"/>
          <w:vertAlign w:val="superscript"/>
        </w:rPr>
        <w:t>®</w:t>
      </w:r>
      <w:r w:rsidR="008C1822">
        <w:rPr>
          <w:rFonts w:ascii="Arial" w:hAnsi="Arial" w:cs="Arial"/>
          <w:b/>
          <w:sz w:val="20"/>
        </w:rPr>
        <w:t xml:space="preserve"> EXOAIR</w:t>
      </w:r>
      <w:r w:rsidR="008C1822" w:rsidRPr="00F1605E">
        <w:rPr>
          <w:rFonts w:ascii="Arial" w:hAnsi="Arial" w:cs="Arial"/>
          <w:b/>
          <w:sz w:val="20"/>
          <w:vertAlign w:val="superscript"/>
        </w:rPr>
        <w:t>®</w:t>
      </w:r>
      <w:r w:rsidR="008C1822">
        <w:rPr>
          <w:rFonts w:ascii="Arial" w:hAnsi="Arial" w:cs="Arial"/>
          <w:b/>
          <w:sz w:val="20"/>
        </w:rPr>
        <w:t xml:space="preserve"> 430 </w:t>
      </w:r>
      <w:r w:rsidRPr="00F1605E">
        <w:rPr>
          <w:rFonts w:ascii="Arial" w:hAnsi="Arial" w:cs="Arial"/>
          <w:b/>
          <w:sz w:val="20"/>
        </w:rPr>
        <w:t>SYSTEM</w:t>
      </w:r>
    </w:p>
    <w:p w14:paraId="3155574B" w14:textId="2751F287"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 xml:space="preserve">WITH </w:t>
      </w:r>
      <w:r w:rsidR="00F711E5">
        <w:rPr>
          <w:rFonts w:ascii="Arial" w:hAnsi="Arial" w:cs="Arial"/>
          <w:b/>
          <w:sz w:val="20"/>
        </w:rPr>
        <w:t>ENGINEERED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415553">
      <w:pPr>
        <w:pStyle w:val="ListParagraph"/>
        <w:numPr>
          <w:ilvl w:val="0"/>
          <w:numId w:val="47"/>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49015A3E" w:rsidR="00727BAC" w:rsidRDefault="00727BAC" w:rsidP="00415553">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w:t>
      </w:r>
      <w:r w:rsidR="00F711E5">
        <w:rPr>
          <w:rFonts w:ascii="Arial" w:hAnsi="Arial"/>
          <w:sz w:val="20"/>
        </w:rPr>
        <w:t>Engineered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27206529" w:rsidR="00B01BBC" w:rsidRPr="006F5330" w:rsidRDefault="00982C59" w:rsidP="00415553">
      <w:pPr>
        <w:pStyle w:val="ListParagraph"/>
        <w:numPr>
          <w:ilvl w:val="0"/>
          <w:numId w:val="51"/>
        </w:numPr>
        <w:ind w:left="1080"/>
        <w:rPr>
          <w:rFonts w:ascii="Arial" w:hAnsi="Arial"/>
          <w:sz w:val="20"/>
        </w:rPr>
      </w:pPr>
      <w:r w:rsidRPr="006F5330">
        <w:rPr>
          <w:rFonts w:ascii="Arial" w:hAnsi="Arial" w:cs="Arial"/>
          <w:sz w:val="20"/>
        </w:rPr>
        <w:t xml:space="preserve">Coated fiberglass mat gypsum sheathing </w:t>
      </w:r>
      <w:r w:rsidR="007A6918">
        <w:rPr>
          <w:rFonts w:ascii="Arial" w:hAnsi="Arial" w:cs="Arial"/>
          <w:sz w:val="20"/>
        </w:rPr>
        <w:t xml:space="preserve">board panel </w:t>
      </w:r>
      <w:r w:rsidRPr="006F5330">
        <w:rPr>
          <w:rFonts w:ascii="Arial" w:hAnsi="Arial" w:cs="Arial"/>
          <w:sz w:val="20"/>
        </w:rPr>
        <w:t xml:space="preserve">with integral weather-resistant barrier and air barrier </w:t>
      </w:r>
      <w:r w:rsidR="00B01BBC" w:rsidRPr="006F5330">
        <w:rPr>
          <w:rFonts w:ascii="Arial" w:hAnsi="Arial"/>
          <w:sz w:val="20"/>
        </w:rPr>
        <w:t>compatible with the adhesive application of the EIFS system</w:t>
      </w:r>
      <w:r w:rsidR="00407CCF" w:rsidRPr="006F5330">
        <w:rPr>
          <w:rFonts w:ascii="Arial" w:hAnsi="Arial"/>
          <w:sz w:val="20"/>
        </w:rPr>
        <w:t>.</w:t>
      </w:r>
      <w:r w:rsidR="002117C2" w:rsidRPr="006F5330">
        <w:t xml:space="preserve"> </w:t>
      </w:r>
    </w:p>
    <w:p w14:paraId="27AF8602" w14:textId="430BD6DF" w:rsidR="003A3B2D" w:rsidRPr="006F5330" w:rsidRDefault="003A3B2D" w:rsidP="00415553">
      <w:pPr>
        <w:pStyle w:val="ListParagraph"/>
        <w:numPr>
          <w:ilvl w:val="0"/>
          <w:numId w:val="51"/>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5"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5"/>
      <w:r w:rsidRPr="006F5330">
        <w:rPr>
          <w:rFonts w:ascii="Arial" w:hAnsi="Arial"/>
          <w:sz w:val="20"/>
        </w:rPr>
        <w:t xml:space="preserve"> compatible with the adhesive application of the EIFS system.</w:t>
      </w:r>
    </w:p>
    <w:p w14:paraId="5361890F" w14:textId="77777777" w:rsidR="00FB3269" w:rsidRDefault="00FB3269" w:rsidP="00415553">
      <w:pPr>
        <w:pStyle w:val="ListParagraph"/>
        <w:numPr>
          <w:ilvl w:val="0"/>
          <w:numId w:val="51"/>
        </w:numPr>
        <w:ind w:left="1080"/>
        <w:rPr>
          <w:rFonts w:ascii="Arial" w:hAnsi="Arial"/>
          <w:sz w:val="20"/>
        </w:rPr>
      </w:pPr>
      <w:r>
        <w:rPr>
          <w:rFonts w:ascii="Arial" w:hAnsi="Arial"/>
          <w:sz w:val="20"/>
        </w:rPr>
        <w:t>Integral drainage component accessories.</w:t>
      </w:r>
    </w:p>
    <w:p w14:paraId="4A547D18" w14:textId="49B8D8CA" w:rsidR="007B73E9" w:rsidRPr="006F5330" w:rsidRDefault="007B73E9" w:rsidP="00415553">
      <w:pPr>
        <w:pStyle w:val="ListParagraph"/>
        <w:numPr>
          <w:ilvl w:val="0"/>
          <w:numId w:val="51"/>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95D4B30" w14:textId="4EDA36A3" w:rsidR="00B01BBC" w:rsidRPr="006F5330" w:rsidRDefault="00AD3DEB" w:rsidP="00415553">
      <w:pPr>
        <w:pStyle w:val="ListParagraph"/>
        <w:numPr>
          <w:ilvl w:val="0"/>
          <w:numId w:val="51"/>
        </w:numPr>
        <w:ind w:left="1080"/>
        <w:rPr>
          <w:rFonts w:ascii="Arial" w:hAnsi="Arial"/>
          <w:sz w:val="20"/>
        </w:rPr>
      </w:pPr>
      <w:r w:rsidRPr="006F5330">
        <w:rPr>
          <w:rFonts w:ascii="Arial" w:hAnsi="Arial"/>
          <w:sz w:val="20"/>
        </w:rPr>
        <w:t>Compre</w:t>
      </w:r>
      <w:r>
        <w:rPr>
          <w:rFonts w:ascii="Arial" w:hAnsi="Arial"/>
          <w:sz w:val="20"/>
        </w:rPr>
        <w:t>hen</w:t>
      </w:r>
      <w:r w:rsidRPr="006F5330">
        <w:rPr>
          <w:rFonts w:ascii="Arial" w:hAnsi="Arial"/>
          <w:sz w:val="20"/>
        </w:rPr>
        <w:t>sive</w:t>
      </w:r>
      <w:r w:rsidR="00B01BBC" w:rsidRPr="006F5330">
        <w:rPr>
          <w:rFonts w:ascii="Arial" w:hAnsi="Arial"/>
          <w:sz w:val="20"/>
        </w:rPr>
        <w:t xml:space="preserve"> single source</w:t>
      </w:r>
      <w:r w:rsidR="00E50A21" w:rsidRPr="006F5330">
        <w:rPr>
          <w:rFonts w:ascii="Arial" w:hAnsi="Arial"/>
          <w:sz w:val="20"/>
        </w:rPr>
        <w:t xml:space="preserve"> </w:t>
      </w:r>
      <w:r w:rsidR="005C5E76">
        <w:rPr>
          <w:rFonts w:ascii="Arial" w:hAnsi="Arial"/>
          <w:sz w:val="20"/>
        </w:rPr>
        <w:t>limited</w:t>
      </w:r>
      <w:r w:rsidR="005C5E76" w:rsidRPr="006F5330">
        <w:rPr>
          <w:rFonts w:ascii="Arial" w:hAnsi="Arial"/>
          <w:sz w:val="20"/>
        </w:rPr>
        <w:t xml:space="preserve"> </w:t>
      </w:r>
      <w:r w:rsidR="00AA0064">
        <w:rPr>
          <w:rFonts w:ascii="Arial" w:hAnsi="Arial"/>
          <w:sz w:val="20"/>
        </w:rPr>
        <w:t xml:space="preserve">system </w:t>
      </w:r>
      <w:r w:rsidR="00B01BBC" w:rsidRPr="006F5330">
        <w:rPr>
          <w:rFonts w:ascii="Arial" w:hAnsi="Arial"/>
          <w:sz w:val="20"/>
        </w:rPr>
        <w:t>warranty inclusive of EIFS, sheathing</w:t>
      </w:r>
      <w:r w:rsidR="007A6918">
        <w:rPr>
          <w:rFonts w:ascii="Arial" w:hAnsi="Arial"/>
          <w:sz w:val="20"/>
        </w:rPr>
        <w:t xml:space="preserve"> panel</w:t>
      </w:r>
      <w:r w:rsidR="00E50A21" w:rsidRPr="006F5330">
        <w:rPr>
          <w:rFonts w:ascii="Arial" w:hAnsi="Arial"/>
          <w:sz w:val="20"/>
        </w:rPr>
        <w:t xml:space="preserve">, accessory materials </w:t>
      </w:r>
      <w:r w:rsidR="00B01BBC" w:rsidRPr="006F5330">
        <w:rPr>
          <w:rFonts w:ascii="Arial" w:hAnsi="Arial"/>
          <w:sz w:val="20"/>
        </w:rPr>
        <w:t>and sealants.</w:t>
      </w:r>
    </w:p>
    <w:p w14:paraId="62057ED7" w14:textId="77777777" w:rsidR="00A17ED1" w:rsidRPr="00F1605E" w:rsidRDefault="00A17ED1" w:rsidP="00B503CF">
      <w:pPr>
        <w:tabs>
          <w:tab w:val="left" w:pos="360"/>
        </w:tabs>
        <w:rPr>
          <w:rFonts w:ascii="Arial" w:hAnsi="Arial"/>
          <w:sz w:val="20"/>
        </w:rPr>
      </w:pPr>
    </w:p>
    <w:p w14:paraId="07DFF9D1" w14:textId="77777777" w:rsidR="00727BAC" w:rsidRPr="00F1605E" w:rsidRDefault="00385EC9" w:rsidP="00415553">
      <w:pPr>
        <w:pStyle w:val="ListParagraph"/>
        <w:numPr>
          <w:ilvl w:val="0"/>
          <w:numId w:val="47"/>
        </w:numPr>
        <w:tabs>
          <w:tab w:val="left" w:pos="360"/>
        </w:tabs>
        <w:ind w:left="0" w:firstLine="0"/>
        <w:rPr>
          <w:rFonts w:ascii="Arial" w:hAnsi="Arial"/>
          <w:sz w:val="20"/>
        </w:rPr>
      </w:pPr>
      <w:r w:rsidRPr="00F1605E">
        <w:rPr>
          <w:rFonts w:ascii="Arial" w:hAnsi="Arial"/>
          <w:sz w:val="20"/>
        </w:rPr>
        <w:t>Related Requirements:</w:t>
      </w:r>
    </w:p>
    <w:p w14:paraId="367F7622" w14:textId="26371378" w:rsidR="00A17ED1" w:rsidRPr="00F1605E" w:rsidRDefault="00A17ED1" w:rsidP="00B503CF">
      <w:pPr>
        <w:ind w:left="1440"/>
        <w:rPr>
          <w:rFonts w:ascii="Arial" w:hAnsi="Arial"/>
          <w:b/>
          <w:sz w:val="20"/>
        </w:rPr>
      </w:pPr>
      <w:r w:rsidRPr="00F1605E">
        <w:rPr>
          <w:rFonts w:ascii="Arial" w:hAnsi="Arial"/>
          <w:b/>
          <w:sz w:val="20"/>
        </w:rPr>
        <w:t xml:space="preserve">(Note to Specifier:  please delete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415553">
      <w:pPr>
        <w:pStyle w:val="ListParagraph"/>
        <w:numPr>
          <w:ilvl w:val="0"/>
          <w:numId w:val="58"/>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415553">
      <w:pPr>
        <w:pStyle w:val="ListParagraph"/>
        <w:numPr>
          <w:ilvl w:val="0"/>
          <w:numId w:val="58"/>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415553">
      <w:pPr>
        <w:pStyle w:val="ListParagraph"/>
        <w:numPr>
          <w:ilvl w:val="0"/>
          <w:numId w:val="58"/>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415553">
      <w:pPr>
        <w:pStyle w:val="ListParagraph"/>
        <w:numPr>
          <w:ilvl w:val="0"/>
          <w:numId w:val="58"/>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6FBCFA7F" w:rsidR="00A17ED1" w:rsidRPr="00012253" w:rsidRDefault="00A17ED1" w:rsidP="00415553">
      <w:pPr>
        <w:pStyle w:val="ListParagraph"/>
        <w:numPr>
          <w:ilvl w:val="0"/>
          <w:numId w:val="58"/>
        </w:numPr>
        <w:rPr>
          <w:rFonts w:ascii="Arial" w:hAnsi="Arial"/>
          <w:sz w:val="20"/>
        </w:rPr>
      </w:pPr>
      <w:r w:rsidRPr="00012253">
        <w:rPr>
          <w:rFonts w:ascii="Arial" w:hAnsi="Arial"/>
          <w:sz w:val="20"/>
        </w:rPr>
        <w:t>06 11 00</w:t>
      </w:r>
      <w:r w:rsidRPr="00012253">
        <w:rPr>
          <w:rFonts w:ascii="Arial" w:hAnsi="Arial"/>
          <w:sz w:val="20"/>
        </w:rPr>
        <w:tab/>
        <w:t>Wood Framing</w:t>
      </w:r>
    </w:p>
    <w:p w14:paraId="01BA5406" w14:textId="021B1AFD" w:rsidR="00A17ED1" w:rsidRPr="00012253" w:rsidRDefault="00A17ED1" w:rsidP="00415553">
      <w:pPr>
        <w:pStyle w:val="ListParagraph"/>
        <w:numPr>
          <w:ilvl w:val="0"/>
          <w:numId w:val="58"/>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6AF897AC" w14:textId="72DD17E1" w:rsidR="00073E70" w:rsidRPr="00624685" w:rsidRDefault="00B01BBC" w:rsidP="00012253">
      <w:pPr>
        <w:ind w:left="1980"/>
        <w:rPr>
          <w:rFonts w:ascii="Arial" w:hAnsi="Arial" w:cs="Arial"/>
          <w:b/>
          <w:sz w:val="20"/>
        </w:rPr>
      </w:pPr>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for </w:t>
      </w:r>
      <w:bookmarkStart w:id="6" w:name="_Hlk32580407"/>
      <w:r w:rsidR="00982C59"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624685" w:rsidRPr="00624685">
        <w:rPr>
          <w:rFonts w:ascii="Arial" w:hAnsi="Arial" w:cs="Arial"/>
          <w:b/>
          <w:sz w:val="20"/>
        </w:rPr>
        <w:t xml:space="preserve"> </w:t>
      </w:r>
      <w:bookmarkEnd w:id="6"/>
      <w:r w:rsidR="00624685" w:rsidRPr="00624685">
        <w:rPr>
          <w:rFonts w:ascii="Arial" w:hAnsi="Arial" w:cs="Arial"/>
          <w:b/>
          <w:sz w:val="20"/>
        </w:rPr>
        <w:t xml:space="preserve">as </w:t>
      </w:r>
      <w:r w:rsidR="00624685">
        <w:rPr>
          <w:rFonts w:ascii="Arial" w:hAnsi="Arial" w:cs="Arial"/>
          <w:b/>
          <w:sz w:val="20"/>
        </w:rPr>
        <w:t>manufactured</w:t>
      </w:r>
      <w:r w:rsidR="00624685" w:rsidRPr="00624685">
        <w:rPr>
          <w:rFonts w:ascii="Arial" w:hAnsi="Arial" w:cs="Arial"/>
          <w:b/>
          <w:sz w:val="20"/>
        </w:rPr>
        <w:t xml:space="preserve"> by </w:t>
      </w:r>
      <w:r w:rsidR="00B33E7B" w:rsidRPr="00624685">
        <w:rPr>
          <w:rFonts w:ascii="Arial" w:hAnsi="Arial" w:cs="Arial"/>
          <w:b/>
          <w:sz w:val="20"/>
        </w:rPr>
        <w:t>USG Corporation</w:t>
      </w:r>
      <w:r w:rsidR="00E50A21" w:rsidRPr="00624685">
        <w:rPr>
          <w:rFonts w:ascii="Arial" w:hAnsi="Arial" w:cs="Arial"/>
          <w:b/>
          <w:sz w:val="20"/>
        </w:rPr>
        <w:t xml:space="preserve"> and including Accessory Materials as specified</w:t>
      </w:r>
      <w:r w:rsidR="003A3B2D" w:rsidRPr="00624685">
        <w:rPr>
          <w:rFonts w:ascii="Arial" w:hAnsi="Arial" w:cs="Arial"/>
          <w:b/>
          <w:sz w:val="20"/>
        </w:rPr>
        <w:t>.</w:t>
      </w:r>
      <w:r w:rsidRPr="00624685">
        <w:rPr>
          <w:rFonts w:ascii="Arial" w:hAnsi="Arial" w:cs="Arial"/>
          <w:b/>
          <w:sz w:val="20"/>
        </w:rPr>
        <w:t xml:space="preserve">) </w:t>
      </w:r>
    </w:p>
    <w:p w14:paraId="0B08689D" w14:textId="127A48A3" w:rsidR="00A17ED1" w:rsidRPr="00012253" w:rsidRDefault="00A17ED1" w:rsidP="00415553">
      <w:pPr>
        <w:pStyle w:val="ListParagraph"/>
        <w:numPr>
          <w:ilvl w:val="0"/>
          <w:numId w:val="58"/>
        </w:numPr>
        <w:rPr>
          <w:rFonts w:ascii="Arial" w:hAnsi="Arial"/>
          <w:sz w:val="20"/>
        </w:rPr>
      </w:pPr>
      <w:r w:rsidRPr="00012253">
        <w:rPr>
          <w:rFonts w:ascii="Arial" w:hAnsi="Arial"/>
          <w:sz w:val="20"/>
        </w:rPr>
        <w:t>07 27 26</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28976171" w:rsidR="007B73E9" w:rsidRPr="00624685" w:rsidRDefault="007B73E9" w:rsidP="00012253">
      <w:pPr>
        <w:ind w:left="1980"/>
        <w:rPr>
          <w:rFonts w:ascii="Arial" w:hAnsi="Arial" w:cs="Arial"/>
          <w:b/>
          <w:sz w:val="20"/>
        </w:rPr>
      </w:pPr>
      <w:bookmarkStart w:id="7" w:name="_Hlk24539360"/>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w:t>
      </w:r>
      <w:r w:rsidR="00CE4830" w:rsidRPr="00624685">
        <w:rPr>
          <w:rFonts w:ascii="Arial" w:hAnsi="Arial" w:cs="Arial"/>
          <w:b/>
          <w:sz w:val="20"/>
        </w:rPr>
        <w:t>with Section 0616</w:t>
      </w:r>
      <w:r w:rsidR="008C1822" w:rsidRPr="00624685">
        <w:rPr>
          <w:rFonts w:ascii="Arial" w:hAnsi="Arial" w:cs="Arial"/>
          <w:b/>
          <w:sz w:val="20"/>
        </w:rPr>
        <w:t>56</w:t>
      </w:r>
      <w:r w:rsidR="00CE4830" w:rsidRPr="00624685">
        <w:rPr>
          <w:rFonts w:ascii="Arial" w:hAnsi="Arial" w:cs="Arial"/>
          <w:b/>
          <w:sz w:val="20"/>
        </w:rPr>
        <w:t xml:space="preserve"> as outlined above for </w:t>
      </w:r>
      <w:r w:rsidR="00445345"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445345" w:rsidRPr="00624685">
        <w:rPr>
          <w:rFonts w:ascii="Arial" w:hAnsi="Arial" w:cs="Arial"/>
          <w:b/>
          <w:sz w:val="20"/>
        </w:rPr>
        <w:t xml:space="preserve"> </w:t>
      </w:r>
      <w:r w:rsidRPr="00624685">
        <w:rPr>
          <w:rFonts w:ascii="Arial" w:hAnsi="Arial" w:cs="Arial"/>
          <w:b/>
          <w:sz w:val="20"/>
        </w:rPr>
        <w:t>referenced in Section 2.02</w:t>
      </w:r>
      <w:r w:rsidR="00A244EA" w:rsidRPr="00624685">
        <w:rPr>
          <w:rFonts w:ascii="Arial" w:hAnsi="Arial" w:cs="Arial"/>
          <w:b/>
          <w:sz w:val="20"/>
        </w:rPr>
        <w:t>.</w:t>
      </w:r>
      <w:r w:rsidR="003A3B2D" w:rsidRPr="00624685">
        <w:rPr>
          <w:rFonts w:ascii="Arial" w:hAnsi="Arial" w:cs="Arial"/>
          <w:b/>
          <w:sz w:val="20"/>
        </w:rPr>
        <w:t>B.1</w:t>
      </w:r>
      <w:r w:rsidRPr="00624685">
        <w:rPr>
          <w:rFonts w:ascii="Arial" w:hAnsi="Arial" w:cs="Arial"/>
          <w:b/>
          <w:sz w:val="20"/>
        </w:rPr>
        <w:t xml:space="preserve"> as manufactured</w:t>
      </w:r>
      <w:r w:rsidR="0094011C" w:rsidRPr="00624685">
        <w:rPr>
          <w:rFonts w:ascii="Arial" w:hAnsi="Arial" w:cs="Arial"/>
          <w:b/>
          <w:sz w:val="20"/>
        </w:rPr>
        <w:t xml:space="preserve"> </w:t>
      </w:r>
      <w:r w:rsidRPr="00624685">
        <w:rPr>
          <w:rFonts w:ascii="Arial" w:hAnsi="Arial" w:cs="Arial"/>
          <w:b/>
          <w:sz w:val="20"/>
        </w:rPr>
        <w:t xml:space="preserve">by </w:t>
      </w:r>
      <w:r w:rsidR="003D06D6" w:rsidRPr="00624685">
        <w:rPr>
          <w:rFonts w:ascii="Arial" w:hAnsi="Arial" w:cs="Arial"/>
          <w:b/>
          <w:sz w:val="20"/>
        </w:rPr>
        <w:t>Tremco Incorporated</w:t>
      </w:r>
      <w:r w:rsidR="003A3B2D" w:rsidRPr="00624685">
        <w:rPr>
          <w:rFonts w:ascii="Arial" w:hAnsi="Arial" w:cs="Arial"/>
          <w:b/>
          <w:sz w:val="20"/>
        </w:rPr>
        <w:t>.</w:t>
      </w:r>
      <w:r w:rsidR="0094011C" w:rsidRPr="00624685">
        <w:rPr>
          <w:rFonts w:ascii="Arial" w:hAnsi="Arial" w:cs="Arial"/>
          <w:b/>
          <w:sz w:val="20"/>
        </w:rPr>
        <w:t>)</w:t>
      </w:r>
      <w:r w:rsidRPr="00624685">
        <w:rPr>
          <w:rFonts w:ascii="Arial" w:hAnsi="Arial" w:cs="Arial"/>
          <w:b/>
          <w:sz w:val="20"/>
        </w:rPr>
        <w:t xml:space="preserve">  </w:t>
      </w:r>
    </w:p>
    <w:bookmarkEnd w:id="7"/>
    <w:p w14:paraId="2B252371" w14:textId="66D32F2A" w:rsidR="00A17ED1" w:rsidRPr="00012253" w:rsidRDefault="00A17ED1" w:rsidP="00415553">
      <w:pPr>
        <w:pStyle w:val="ListParagraph"/>
        <w:numPr>
          <w:ilvl w:val="0"/>
          <w:numId w:val="58"/>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415553">
      <w:pPr>
        <w:pStyle w:val="ListParagraph"/>
        <w:numPr>
          <w:ilvl w:val="0"/>
          <w:numId w:val="58"/>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55F1AA80" w:rsidR="007B73E9" w:rsidRPr="006F5330" w:rsidRDefault="007B73E9" w:rsidP="00012253">
      <w:pPr>
        <w:ind w:left="1980"/>
        <w:rPr>
          <w:rFonts w:ascii="Arial" w:hAnsi="Arial"/>
          <w:sz w:val="20"/>
        </w:rPr>
      </w:pPr>
      <w:bookmarkStart w:id="8" w:name="_Hlk24539307"/>
      <w:r w:rsidRPr="006F5330">
        <w:rPr>
          <w:rFonts w:ascii="Arial" w:hAnsi="Arial"/>
          <w:b/>
          <w:sz w:val="20"/>
        </w:rPr>
        <w:t xml:space="preserve">(Note to Specifier:  </w:t>
      </w:r>
      <w:r w:rsidR="00972CD6" w:rsidRPr="006F5330">
        <w:rPr>
          <w:rFonts w:ascii="Arial" w:hAnsi="Arial"/>
          <w:b/>
          <w:sz w:val="20"/>
        </w:rPr>
        <w:t>C</w:t>
      </w:r>
      <w:r w:rsidRPr="006F5330">
        <w:rPr>
          <w:rFonts w:ascii="Arial" w:hAnsi="Arial"/>
          <w:b/>
          <w:sz w:val="20"/>
        </w:rPr>
        <w:t>oordinate for Joint Sealant integration with product</w:t>
      </w:r>
      <w:r w:rsidR="000F4772" w:rsidRPr="006F5330">
        <w:rPr>
          <w:rFonts w:ascii="Arial" w:hAnsi="Arial"/>
          <w:b/>
          <w:sz w:val="20"/>
        </w:rPr>
        <w:t>(s)</w:t>
      </w:r>
      <w:r w:rsidRPr="006F5330">
        <w:rPr>
          <w:rFonts w:ascii="Arial" w:hAnsi="Arial"/>
          <w:b/>
          <w:sz w:val="20"/>
        </w:rPr>
        <w:t xml:space="preserve"> referenced in</w:t>
      </w:r>
      <w:r w:rsidR="006F5330">
        <w:rPr>
          <w:rFonts w:ascii="Arial" w:hAnsi="Arial"/>
          <w:b/>
          <w:sz w:val="20"/>
        </w:rPr>
        <w:t xml:space="preserve"> </w:t>
      </w:r>
      <w:r w:rsidRPr="006F5330">
        <w:rPr>
          <w:rFonts w:ascii="Arial" w:hAnsi="Arial"/>
          <w:b/>
          <w:sz w:val="20"/>
        </w:rPr>
        <w:t>Section 2.02.</w:t>
      </w:r>
      <w:r w:rsidR="00A11186" w:rsidRPr="006F5330">
        <w:rPr>
          <w:rFonts w:ascii="Arial" w:hAnsi="Arial"/>
          <w:b/>
          <w:sz w:val="20"/>
        </w:rPr>
        <w:t>C</w:t>
      </w:r>
      <w:r w:rsidRPr="006F5330">
        <w:rPr>
          <w:rFonts w:ascii="Arial" w:hAnsi="Arial"/>
          <w:b/>
          <w:sz w:val="20"/>
        </w:rPr>
        <w:t xml:space="preserve"> as manufactured by </w:t>
      </w:r>
      <w:r w:rsidR="00B13BF5" w:rsidRPr="006F5330">
        <w:rPr>
          <w:rFonts w:ascii="Arial" w:hAnsi="Arial"/>
          <w:b/>
          <w:sz w:val="20"/>
        </w:rPr>
        <w:t>Tremco Incorporated</w:t>
      </w:r>
      <w:r w:rsidR="003A3B2D" w:rsidRPr="006F5330">
        <w:rPr>
          <w:rFonts w:ascii="Arial" w:hAnsi="Arial"/>
          <w:b/>
          <w:sz w:val="20"/>
        </w:rPr>
        <w:t>.</w:t>
      </w:r>
      <w:r w:rsidR="0094011C" w:rsidRPr="006F5330">
        <w:rPr>
          <w:rFonts w:ascii="Arial" w:hAnsi="Arial"/>
          <w:b/>
          <w:sz w:val="20"/>
        </w:rPr>
        <w:t xml:space="preserve">) </w:t>
      </w:r>
      <w:r w:rsidRPr="006F5330">
        <w:rPr>
          <w:rFonts w:ascii="Arial" w:hAnsi="Arial"/>
          <w:b/>
          <w:sz w:val="20"/>
        </w:rPr>
        <w:t xml:space="preserve">  </w:t>
      </w:r>
    </w:p>
    <w:bookmarkEnd w:id="8"/>
    <w:p w14:paraId="2DBC11A2" w14:textId="79B70976" w:rsidR="00A17ED1" w:rsidRPr="006F5330" w:rsidRDefault="00A17ED1" w:rsidP="00415553">
      <w:pPr>
        <w:pStyle w:val="ListParagraph"/>
        <w:numPr>
          <w:ilvl w:val="0"/>
          <w:numId w:val="58"/>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415553">
      <w:pPr>
        <w:pStyle w:val="ListParagraph"/>
        <w:numPr>
          <w:ilvl w:val="0"/>
          <w:numId w:val="58"/>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4E9B9BF5"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0171B5" w:rsidRPr="00F1605E">
        <w:rPr>
          <w:rFonts w:ascii="Arial" w:hAnsi="Arial"/>
          <w:b/>
          <w:sz w:val="20"/>
        </w:rPr>
        <w:t xml:space="preserve">  </w:t>
      </w:r>
    </w:p>
    <w:p w14:paraId="06D1EC07" w14:textId="77777777" w:rsidR="00F31AAE" w:rsidRPr="00F1605E" w:rsidRDefault="00F31AAE" w:rsidP="00B503CF">
      <w:pPr>
        <w:pStyle w:val="ListParagraph"/>
        <w:ind w:left="360"/>
        <w:rPr>
          <w:rFonts w:ascii="Arial" w:hAnsi="Arial"/>
          <w:bCs/>
          <w:sz w:val="20"/>
        </w:rPr>
      </w:pPr>
    </w:p>
    <w:p w14:paraId="3E588011" w14:textId="77777777" w:rsidR="00716C4A" w:rsidRPr="00F1605E" w:rsidRDefault="0097500E" w:rsidP="00415553">
      <w:pPr>
        <w:pStyle w:val="ListParagraph"/>
        <w:numPr>
          <w:ilvl w:val="0"/>
          <w:numId w:val="27"/>
        </w:numPr>
        <w:rPr>
          <w:rFonts w:ascii="Arial" w:hAnsi="Arial"/>
          <w:bCs/>
          <w:sz w:val="20"/>
        </w:rPr>
      </w:pPr>
      <w:r w:rsidRPr="00F1605E">
        <w:rPr>
          <w:rFonts w:ascii="Arial" w:hAnsi="Arial"/>
          <w:bCs/>
          <w:sz w:val="20"/>
        </w:rPr>
        <w:t>Reference Standards:</w:t>
      </w: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184FFB6"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B 117 </w:t>
      </w:r>
      <w:r w:rsidRPr="00FB3269">
        <w:rPr>
          <w:rFonts w:ascii="Arial" w:hAnsi="Arial" w:cs="Arial"/>
          <w:sz w:val="20"/>
        </w:rPr>
        <w:tab/>
        <w:t>Standard Practice for Operating Salt Spray (Fog) Apparatus</w:t>
      </w:r>
    </w:p>
    <w:p w14:paraId="66529A0B" w14:textId="77777777" w:rsidR="00BE0722" w:rsidRPr="00FB3269" w:rsidRDefault="00BE0722" w:rsidP="00415553">
      <w:pPr>
        <w:numPr>
          <w:ilvl w:val="0"/>
          <w:numId w:val="42"/>
        </w:numPr>
        <w:autoSpaceDE w:val="0"/>
        <w:autoSpaceDN w:val="0"/>
        <w:adjustRightInd w:val="0"/>
        <w:rPr>
          <w:rFonts w:cs="Arial"/>
          <w:sz w:val="20"/>
        </w:rPr>
      </w:pPr>
      <w:r w:rsidRPr="00FB3269">
        <w:rPr>
          <w:rFonts w:cs="Arial"/>
          <w:sz w:val="20"/>
        </w:rPr>
        <w:t>ASTM C 67</w:t>
      </w:r>
      <w:r w:rsidRPr="00FB3269">
        <w:rPr>
          <w:rFonts w:cs="Arial"/>
          <w:sz w:val="20"/>
        </w:rPr>
        <w:tab/>
      </w:r>
      <w:r w:rsidRPr="00FB3269">
        <w:rPr>
          <w:rFonts w:cs="Arial"/>
          <w:sz w:val="20"/>
        </w:rPr>
        <w:tab/>
        <w:t>Standard Test Methods for Sampling and Testing Brick and Structural Clay Tile</w:t>
      </w:r>
    </w:p>
    <w:p w14:paraId="09EC894B"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C 150 </w:t>
      </w:r>
      <w:r w:rsidRPr="00FB3269">
        <w:rPr>
          <w:rFonts w:ascii="Arial" w:hAnsi="Arial" w:cs="Arial"/>
          <w:sz w:val="20"/>
        </w:rPr>
        <w:tab/>
        <w:t>Standard Specification for Portland Cement</w:t>
      </w:r>
    </w:p>
    <w:p w14:paraId="525BB366"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C 297 </w:t>
      </w:r>
      <w:r w:rsidRPr="00FB3269">
        <w:rPr>
          <w:rFonts w:ascii="Arial" w:hAnsi="Arial" w:cs="Arial"/>
          <w:sz w:val="20"/>
        </w:rPr>
        <w:tab/>
        <w:t>Standard Test Method for Flatwise Tensile Strength of Sandwich Constructions</w:t>
      </w:r>
    </w:p>
    <w:p w14:paraId="421A965F" w14:textId="77777777" w:rsidR="008A30ED" w:rsidRPr="00FB3269" w:rsidRDefault="00E56BCA"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lastRenderedPageBreak/>
        <w:t>ASTM C 473</w:t>
      </w:r>
      <w:r w:rsidRPr="00FB3269">
        <w:rPr>
          <w:rFonts w:ascii="Arial" w:hAnsi="Arial" w:cs="Arial"/>
          <w:sz w:val="20"/>
        </w:rPr>
        <w:tab/>
      </w:r>
      <w:hyperlink r:id="rId19" w:history="1">
        <w:r w:rsidR="008A30ED" w:rsidRPr="00FB3269">
          <w:rPr>
            <w:sz w:val="20"/>
          </w:rPr>
          <w:t>Standard Test Methods for Physical Testing of Gypsum Panel Products</w:t>
        </w:r>
      </w:hyperlink>
    </w:p>
    <w:p w14:paraId="28F567EE" w14:textId="2401A89E" w:rsidR="00373F08" w:rsidRPr="00FB3269" w:rsidRDefault="00373F08"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C 510</w:t>
      </w:r>
      <w:r w:rsidRPr="00FB3269">
        <w:rPr>
          <w:rFonts w:ascii="Arial" w:hAnsi="Arial" w:cs="Arial"/>
          <w:sz w:val="20"/>
        </w:rPr>
        <w:tab/>
      </w:r>
      <w:hyperlink r:id="rId20" w:history="1">
        <w:r w:rsidR="008E37CC" w:rsidRPr="00FB3269">
          <w:rPr>
            <w:sz w:val="20"/>
          </w:rPr>
          <w:t>Standard Test Method for Staining and Color Change of Single- or Multicomponent Joint Sealants</w:t>
        </w:r>
      </w:hyperlink>
    </w:p>
    <w:p w14:paraId="6DBF64BD" w14:textId="4A353B2F" w:rsidR="00FF0D08" w:rsidRDefault="00FF0D08" w:rsidP="00FF0D08">
      <w:pPr>
        <w:pStyle w:val="ListParagraph"/>
        <w:numPr>
          <w:ilvl w:val="0"/>
          <w:numId w:val="42"/>
        </w:numPr>
        <w:tabs>
          <w:tab w:val="left" w:pos="1080"/>
          <w:tab w:val="left" w:pos="2880"/>
        </w:tabs>
        <w:rPr>
          <w:rFonts w:cs="Arial"/>
          <w:sz w:val="20"/>
        </w:rPr>
      </w:pPr>
      <w:bookmarkStart w:id="9" w:name="_Hlk35499345"/>
      <w:r>
        <w:rPr>
          <w:rFonts w:ascii="Arial" w:hAnsi="Arial" w:cs="Arial"/>
          <w:sz w:val="20"/>
        </w:rPr>
        <w:t>ASTM C 518</w:t>
      </w:r>
      <w:bookmarkEnd w:id="9"/>
      <w:r>
        <w:rPr>
          <w:rFonts w:ascii="Arial" w:hAnsi="Arial" w:cs="Arial"/>
          <w:sz w:val="20"/>
        </w:rPr>
        <w:tab/>
        <w:t>Standard Test Method</w:t>
      </w:r>
      <w:r w:rsidR="00E43E20">
        <w:rPr>
          <w:rFonts w:ascii="Arial" w:hAnsi="Arial" w:cs="Arial"/>
          <w:sz w:val="20"/>
        </w:rPr>
        <w:t xml:space="preserve"> </w:t>
      </w:r>
      <w:r>
        <w:rPr>
          <w:rFonts w:ascii="Arial" w:hAnsi="Arial" w:cs="Arial"/>
          <w:sz w:val="20"/>
        </w:rPr>
        <w:t>for S</w:t>
      </w:r>
      <w:r>
        <w:rPr>
          <w:sz w:val="20"/>
        </w:rPr>
        <w:t xml:space="preserve">teady-State Thermal Transmission Properties by </w:t>
      </w:r>
      <w:r>
        <w:rPr>
          <w:sz w:val="20"/>
        </w:rPr>
        <w:tab/>
        <w:t>Means of the Heat Flow Meter Apparatus</w:t>
      </w:r>
    </w:p>
    <w:p w14:paraId="289E5938" w14:textId="254D9DA8" w:rsidR="00373F08" w:rsidRPr="00FB3269" w:rsidRDefault="00373F08"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C 639</w:t>
      </w:r>
      <w:r w:rsidRPr="00FB3269">
        <w:rPr>
          <w:rFonts w:ascii="Arial" w:hAnsi="Arial" w:cs="Arial"/>
          <w:sz w:val="20"/>
        </w:rPr>
        <w:tab/>
      </w:r>
      <w:hyperlink r:id="rId21" w:history="1">
        <w:r w:rsidR="008E37CC" w:rsidRPr="00FB3269">
          <w:rPr>
            <w:sz w:val="20"/>
          </w:rPr>
          <w:t>Standard Test Method for Rheological (Flow) Properties of Elastomeric Sealants</w:t>
        </w:r>
      </w:hyperlink>
    </w:p>
    <w:p w14:paraId="4DA93F80" w14:textId="77777777" w:rsidR="008E37CC" w:rsidRPr="00FB3269" w:rsidRDefault="00373F08"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661</w:t>
      </w:r>
      <w:r w:rsidRPr="00FB3269">
        <w:rPr>
          <w:rFonts w:ascii="Arial" w:hAnsi="Arial" w:cs="Arial"/>
          <w:sz w:val="20"/>
        </w:rPr>
        <w:tab/>
      </w:r>
      <w:hyperlink r:id="rId22" w:history="1">
        <w:r w:rsidR="008E37CC" w:rsidRPr="00FB3269">
          <w:rPr>
            <w:sz w:val="20"/>
          </w:rPr>
          <w:t>Standard Test Method for Indentation Hardness of Elastomeric-Type Sealants by Means of a Durometer</w:t>
        </w:r>
      </w:hyperlink>
    </w:p>
    <w:p w14:paraId="272DEFD1" w14:textId="77777777" w:rsidR="008E37CC" w:rsidRPr="00FB3269" w:rsidRDefault="00373F08"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679</w:t>
      </w:r>
      <w:r w:rsidRPr="00FB3269">
        <w:rPr>
          <w:rFonts w:ascii="Arial" w:hAnsi="Arial" w:cs="Arial"/>
          <w:sz w:val="20"/>
        </w:rPr>
        <w:tab/>
      </w:r>
      <w:hyperlink r:id="rId23" w:history="1">
        <w:r w:rsidR="008E37CC" w:rsidRPr="00FB3269">
          <w:rPr>
            <w:sz w:val="20"/>
          </w:rPr>
          <w:t>Standard Test Method for Tack-Free Time of Elastomeric Sealants</w:t>
        </w:r>
      </w:hyperlink>
    </w:p>
    <w:p w14:paraId="1DC88DF0"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719</w:t>
      </w:r>
      <w:r w:rsidRPr="00FB3269">
        <w:rPr>
          <w:rFonts w:ascii="Arial" w:hAnsi="Arial" w:cs="Arial"/>
          <w:sz w:val="20"/>
        </w:rPr>
        <w:tab/>
      </w:r>
      <w:hyperlink r:id="rId24" w:history="1">
        <w:r w:rsidR="008E37CC" w:rsidRPr="00FB3269">
          <w:rPr>
            <w:sz w:val="20"/>
          </w:rPr>
          <w:t>Standard Test Method for Adhesion and Cohesion of Elastomeric Joint Sealants Under Cyclic Movement (Hockman Cycle)1, 2</w:t>
        </w:r>
      </w:hyperlink>
    </w:p>
    <w:p w14:paraId="16407BAE" w14:textId="77777777" w:rsidR="008E37CC" w:rsidRPr="00FB3269" w:rsidRDefault="00373F08"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793</w:t>
      </w:r>
      <w:r w:rsidRPr="00FB3269">
        <w:rPr>
          <w:rFonts w:ascii="Arial" w:hAnsi="Arial" w:cs="Arial"/>
          <w:sz w:val="20"/>
        </w:rPr>
        <w:tab/>
      </w:r>
      <w:hyperlink r:id="rId25" w:history="1">
        <w:r w:rsidR="008E37CC" w:rsidRPr="00FB3269">
          <w:rPr>
            <w:sz w:val="20"/>
          </w:rPr>
          <w:t>Standard Test Method for Effects of Laboratory Accelerated Weathering on Elastomeric Joint Sealants</w:t>
        </w:r>
      </w:hyperlink>
    </w:p>
    <w:p w14:paraId="1C4505F4" w14:textId="77777777" w:rsidR="008E37CC" w:rsidRPr="00FB3269" w:rsidRDefault="00373F08"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794</w:t>
      </w:r>
      <w:r w:rsidRPr="00FB3269">
        <w:rPr>
          <w:rFonts w:ascii="Arial" w:hAnsi="Arial" w:cs="Arial"/>
          <w:sz w:val="20"/>
        </w:rPr>
        <w:tab/>
      </w:r>
      <w:hyperlink r:id="rId26" w:history="1">
        <w:r w:rsidR="008E37CC" w:rsidRPr="00FB3269">
          <w:rPr>
            <w:sz w:val="20"/>
          </w:rPr>
          <w:t>Standard Test Method for Adhesion-in-Peel of Elastomeric Joint Sealants</w:t>
        </w:r>
      </w:hyperlink>
    </w:p>
    <w:p w14:paraId="608C34F0"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920</w:t>
      </w:r>
      <w:r w:rsidRPr="00FB3269">
        <w:rPr>
          <w:rFonts w:ascii="Arial" w:hAnsi="Arial" w:cs="Arial"/>
          <w:sz w:val="20"/>
        </w:rPr>
        <w:tab/>
      </w:r>
      <w:hyperlink r:id="rId27" w:history="1">
        <w:r w:rsidR="008E37CC" w:rsidRPr="00FB3269">
          <w:rPr>
            <w:sz w:val="20"/>
          </w:rPr>
          <w:t>Standard Specification for Elastomeric Joint Sealants</w:t>
        </w:r>
      </w:hyperlink>
    </w:p>
    <w:p w14:paraId="22FE2FE4" w14:textId="11D0D171" w:rsidR="009279CF" w:rsidRPr="00FB3269" w:rsidRDefault="009279CF"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C 1063</w:t>
      </w:r>
      <w:r w:rsidRPr="00FB3269">
        <w:rPr>
          <w:rFonts w:ascii="Arial" w:hAnsi="Arial" w:cs="Arial"/>
          <w:sz w:val="20"/>
        </w:rPr>
        <w:tab/>
        <w:t>Standard Specification for Installation of Lathing and Furring to Receive Interior and Exterior Portland Cement Plaster.</w:t>
      </w:r>
    </w:p>
    <w:p w14:paraId="0C7FFD85"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C 1177 </w:t>
      </w:r>
      <w:r w:rsidRPr="00FB3269">
        <w:rPr>
          <w:rFonts w:ascii="Arial" w:hAnsi="Arial" w:cs="Arial"/>
          <w:sz w:val="20"/>
        </w:rPr>
        <w:tab/>
        <w:t>Standard Specification for Glass Mat Gypsum Substrate for Use as Sheathing</w:t>
      </w:r>
    </w:p>
    <w:p w14:paraId="69101298" w14:textId="77777777" w:rsidR="008E37CC" w:rsidRPr="00FB3269" w:rsidRDefault="004F3D24"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1184</w:t>
      </w:r>
      <w:r w:rsidRPr="00FB3269">
        <w:rPr>
          <w:rFonts w:ascii="Arial" w:hAnsi="Arial" w:cs="Arial"/>
          <w:sz w:val="20"/>
        </w:rPr>
        <w:tab/>
      </w:r>
      <w:hyperlink r:id="rId28" w:history="1">
        <w:r w:rsidR="008E37CC" w:rsidRPr="00FB3269">
          <w:rPr>
            <w:sz w:val="20"/>
          </w:rPr>
          <w:t>Standard Specification for Elastomeric Joint Sealants</w:t>
        </w:r>
      </w:hyperlink>
    </w:p>
    <w:p w14:paraId="5B56276F" w14:textId="77777777" w:rsidR="008E37CC" w:rsidRPr="00FB3269" w:rsidRDefault="00373F08"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1246</w:t>
      </w:r>
      <w:r w:rsidRPr="00FB3269">
        <w:rPr>
          <w:rFonts w:ascii="Arial" w:hAnsi="Arial" w:cs="Arial"/>
          <w:sz w:val="20"/>
        </w:rPr>
        <w:tab/>
      </w:r>
      <w:hyperlink r:id="rId29" w:history="1">
        <w:r w:rsidR="008E37CC" w:rsidRPr="00FB3269">
          <w:rPr>
            <w:sz w:val="20"/>
          </w:rPr>
          <w:t>Standard Test Method for Effects of Heat Aging on Weight Loss, Cracking, and Chalking of Elastomeric Sealants After Cure</w:t>
        </w:r>
      </w:hyperlink>
    </w:p>
    <w:p w14:paraId="7B396601"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1248</w:t>
      </w:r>
      <w:r w:rsidRPr="00FB3269">
        <w:rPr>
          <w:rFonts w:ascii="Arial" w:hAnsi="Arial" w:cs="Arial"/>
          <w:sz w:val="20"/>
        </w:rPr>
        <w:tab/>
      </w:r>
      <w:hyperlink r:id="rId30" w:history="1">
        <w:r w:rsidR="008E37CC" w:rsidRPr="00FB3269">
          <w:rPr>
            <w:sz w:val="20"/>
          </w:rPr>
          <w:t>Standard Test Method for Staining of Porous Substrate by Joint Sealants</w:t>
        </w:r>
      </w:hyperlink>
    </w:p>
    <w:p w14:paraId="2DD57C70"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1305</w:t>
      </w:r>
      <w:r w:rsidRPr="00FB3269">
        <w:rPr>
          <w:rFonts w:ascii="Arial" w:hAnsi="Arial" w:cs="Arial"/>
          <w:sz w:val="20"/>
        </w:rPr>
        <w:tab/>
      </w:r>
      <w:hyperlink r:id="rId31" w:history="1">
        <w:r w:rsidR="008E37CC" w:rsidRPr="00FB3269">
          <w:rPr>
            <w:sz w:val="20"/>
          </w:rPr>
          <w:t>Standard Test Method for Crack Bridging Ability of Liquid-Applied Waterproofing Membrane</w:t>
        </w:r>
      </w:hyperlink>
    </w:p>
    <w:p w14:paraId="7FD5B13F"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C 1382</w:t>
      </w:r>
      <w:r w:rsidR="008E37CC" w:rsidRPr="00FB3269">
        <w:rPr>
          <w:rFonts w:ascii="Arial" w:hAnsi="Arial" w:cs="Arial"/>
          <w:sz w:val="20"/>
        </w:rPr>
        <w:tab/>
      </w:r>
      <w:hyperlink r:id="rId32" w:history="1">
        <w:r w:rsidR="008E37CC" w:rsidRPr="00FB3269">
          <w:rPr>
            <w:sz w:val="20"/>
          </w:rPr>
          <w:t>Standard Test Method for Determining Tensile Adhesion Properties of Sealants When Used in Exterior Insulation and Finish Systems (EIFS) Joints</w:t>
        </w:r>
      </w:hyperlink>
    </w:p>
    <w:p w14:paraId="252D99EE" w14:textId="08D7E76F"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C 1396 </w:t>
      </w:r>
      <w:r w:rsidRPr="00FB3269">
        <w:rPr>
          <w:rFonts w:ascii="Arial" w:hAnsi="Arial" w:cs="Arial"/>
          <w:sz w:val="20"/>
        </w:rPr>
        <w:tab/>
        <w:t>Standard Specification for Gypsum Board</w:t>
      </w:r>
    </w:p>
    <w:p w14:paraId="6177054B" w14:textId="77777777" w:rsidR="00EA1443" w:rsidRPr="00FB3269" w:rsidRDefault="00EA1443"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C 1397</w:t>
      </w:r>
      <w:r w:rsidRPr="00FB3269">
        <w:rPr>
          <w:rFonts w:ascii="Arial" w:hAnsi="Arial" w:cs="Arial"/>
          <w:sz w:val="20"/>
        </w:rPr>
        <w:tab/>
        <w:t>Standard Practice for Application of Class PB Exterior Insulation and Finish System (EIFS) and EIFS with Drainage</w:t>
      </w:r>
    </w:p>
    <w:p w14:paraId="13B5EED0" w14:textId="77777777" w:rsidR="008E37CC" w:rsidRPr="00FB3269" w:rsidRDefault="0078281E"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D 412</w:t>
      </w:r>
      <w:r w:rsidRPr="00FB3269">
        <w:rPr>
          <w:rFonts w:ascii="Arial" w:hAnsi="Arial" w:cs="Arial"/>
          <w:sz w:val="20"/>
        </w:rPr>
        <w:tab/>
      </w:r>
      <w:hyperlink r:id="rId33" w:history="1">
        <w:r w:rsidR="008E37CC" w:rsidRPr="00FB3269">
          <w:rPr>
            <w:sz w:val="20"/>
          </w:rPr>
          <w:t>Standard Test Methods for Vulcanized Rubber and Thermoplastic Elastomers—Tension</w:t>
        </w:r>
      </w:hyperlink>
    </w:p>
    <w:p w14:paraId="5A1717F9" w14:textId="77777777" w:rsidR="008E37CC" w:rsidRPr="00FB3269" w:rsidRDefault="004F3D24"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D 624</w:t>
      </w:r>
      <w:r w:rsidRPr="00FB3269">
        <w:rPr>
          <w:rFonts w:ascii="Arial" w:hAnsi="Arial" w:cs="Arial"/>
          <w:sz w:val="20"/>
        </w:rPr>
        <w:tab/>
      </w:r>
      <w:hyperlink r:id="rId34" w:history="1">
        <w:r w:rsidR="008E37CC" w:rsidRPr="00FB3269">
          <w:rPr>
            <w:sz w:val="20"/>
          </w:rPr>
          <w:t>Standard Test Method for Tear Strength of Conventional Vulcanized Rubber and Thermoplastic Elastomers</w:t>
        </w:r>
      </w:hyperlink>
    </w:p>
    <w:p w14:paraId="2E12F32D" w14:textId="215CF95C"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D 968 </w:t>
      </w:r>
      <w:r w:rsidRPr="00FB3269">
        <w:rPr>
          <w:rFonts w:ascii="Arial" w:hAnsi="Arial" w:cs="Arial"/>
          <w:sz w:val="20"/>
        </w:rPr>
        <w:tab/>
        <w:t>Standard Test Methods for Abrasion Resistance of Organic Coatings by Falling Abrasive</w:t>
      </w:r>
    </w:p>
    <w:p w14:paraId="2807D287" w14:textId="77777777" w:rsidR="009279CF" w:rsidRPr="00FB3269" w:rsidRDefault="009279CF"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D 1784</w:t>
      </w:r>
      <w:r w:rsidRPr="00FB3269">
        <w:rPr>
          <w:rFonts w:ascii="Arial" w:hAnsi="Arial" w:cs="Arial"/>
          <w:sz w:val="20"/>
        </w:rPr>
        <w:tab/>
        <w:t>Standard Specification for Rigid PVC and CPVC Compounds</w:t>
      </w:r>
    </w:p>
    <w:p w14:paraId="4F243BF7" w14:textId="77777777" w:rsidR="002653B4" w:rsidRPr="00FB3269" w:rsidRDefault="002653B4" w:rsidP="00415553">
      <w:pPr>
        <w:pStyle w:val="ListParagraph"/>
        <w:numPr>
          <w:ilvl w:val="0"/>
          <w:numId w:val="42"/>
        </w:numPr>
        <w:tabs>
          <w:tab w:val="left" w:pos="1080"/>
        </w:tabs>
        <w:ind w:left="2880" w:hanging="2160"/>
        <w:rPr>
          <w:rFonts w:ascii="Arial" w:hAnsi="Arial" w:cs="Arial"/>
          <w:sz w:val="20"/>
        </w:rPr>
      </w:pPr>
      <w:r w:rsidRPr="00FB3269">
        <w:rPr>
          <w:rFonts w:ascii="Arial" w:hAnsi="Arial" w:cs="Arial"/>
          <w:sz w:val="20"/>
        </w:rPr>
        <w:t xml:space="preserve">ASTM D 1970 </w:t>
      </w:r>
      <w:r w:rsidR="00A1475F" w:rsidRPr="00FB3269">
        <w:rPr>
          <w:rFonts w:ascii="Arial" w:hAnsi="Arial" w:cs="Arial"/>
          <w:sz w:val="20"/>
        </w:rPr>
        <w:tab/>
      </w:r>
      <w:r w:rsidRPr="00FB3269">
        <w:rPr>
          <w:rFonts w:ascii="Arial" w:hAnsi="Arial" w:cs="Arial"/>
          <w:sz w:val="20"/>
        </w:rPr>
        <w:t>Standard Specification for Self-Adhering Polymer Modified Bituminous Sheet Materials Used as Steep Roofing Underlayment for Ice Dam Protection</w:t>
      </w:r>
    </w:p>
    <w:p w14:paraId="3C1D520A" w14:textId="77777777" w:rsidR="00716C4A" w:rsidRPr="00FB3269" w:rsidRDefault="00550865"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D 2247</w:t>
      </w:r>
      <w:r w:rsidR="00716C4A" w:rsidRPr="00FB3269">
        <w:rPr>
          <w:rFonts w:ascii="Arial" w:hAnsi="Arial" w:cs="Arial"/>
          <w:sz w:val="20"/>
        </w:rPr>
        <w:tab/>
        <w:t>Standard Practice for Testing Water Resistance of Coatings in 100% Relative Humidity</w:t>
      </w:r>
    </w:p>
    <w:p w14:paraId="4BE12545"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D 2898 </w:t>
      </w:r>
      <w:r w:rsidRPr="00FB3269">
        <w:rPr>
          <w:rFonts w:ascii="Arial" w:hAnsi="Arial" w:cs="Arial"/>
          <w:sz w:val="20"/>
        </w:rPr>
        <w:tab/>
        <w:t>Standard Test Method for Accelerated Weathering of Fire-Retardant-Treated Wood for Fire Testing</w:t>
      </w:r>
    </w:p>
    <w:p w14:paraId="175FA787"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D 3273 </w:t>
      </w:r>
      <w:r w:rsidRPr="00FB3269">
        <w:rPr>
          <w:rFonts w:ascii="Arial" w:hAnsi="Arial" w:cs="Arial"/>
          <w:sz w:val="20"/>
        </w:rPr>
        <w:tab/>
        <w:t>Standard Test Method for Resistance to Growth of Mold on the Surface of Interior Coatings in an Environmental Chamber</w:t>
      </w:r>
    </w:p>
    <w:p w14:paraId="6914CC9B" w14:textId="77777777" w:rsidR="000908C9" w:rsidRPr="00FB3269" w:rsidRDefault="006A5DCB"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D 3330</w:t>
      </w:r>
      <w:r w:rsidR="000908C9" w:rsidRPr="00FB3269">
        <w:rPr>
          <w:rFonts w:ascii="Arial" w:hAnsi="Arial" w:cs="Arial"/>
          <w:sz w:val="20"/>
        </w:rPr>
        <w:tab/>
      </w:r>
      <w:hyperlink r:id="rId35" w:history="1">
        <w:r w:rsidR="000908C9" w:rsidRPr="00FB3269">
          <w:rPr>
            <w:sz w:val="20"/>
          </w:rPr>
          <w:t>Standard Test Method for Peel Adhesion of Pressure-Sensitive Tape</w:t>
        </w:r>
      </w:hyperlink>
    </w:p>
    <w:p w14:paraId="4BAAA941" w14:textId="772C66DE"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D </w:t>
      </w:r>
      <w:r w:rsidR="00E43E20">
        <w:rPr>
          <w:rFonts w:ascii="Arial" w:hAnsi="Arial" w:cs="Arial"/>
          <w:sz w:val="20"/>
        </w:rPr>
        <w:t>4</w:t>
      </w:r>
      <w:r w:rsidRPr="00FB3269">
        <w:rPr>
          <w:rFonts w:ascii="Arial" w:hAnsi="Arial" w:cs="Arial"/>
          <w:sz w:val="20"/>
        </w:rPr>
        <w:t xml:space="preserve">060 </w:t>
      </w:r>
      <w:r w:rsidRPr="00FB3269">
        <w:rPr>
          <w:rFonts w:ascii="Arial" w:hAnsi="Arial" w:cs="Arial"/>
          <w:sz w:val="20"/>
        </w:rPr>
        <w:tab/>
        <w:t xml:space="preserve">Standard Test Method for Abrasion Resistance of Organic Coatings by the Taber </w:t>
      </w:r>
      <w:proofErr w:type="spellStart"/>
      <w:r w:rsidRPr="00FB3269">
        <w:rPr>
          <w:rFonts w:ascii="Arial" w:hAnsi="Arial" w:cs="Arial"/>
          <w:sz w:val="20"/>
        </w:rPr>
        <w:t>Abraser</w:t>
      </w:r>
      <w:proofErr w:type="spellEnd"/>
    </w:p>
    <w:p w14:paraId="2002ABC7" w14:textId="77777777" w:rsidR="000908C9" w:rsidRPr="00FB3269" w:rsidRDefault="006A5DCB"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D 4541</w:t>
      </w:r>
      <w:r w:rsidRPr="00FB3269">
        <w:rPr>
          <w:rFonts w:ascii="Arial" w:hAnsi="Arial" w:cs="Arial"/>
          <w:sz w:val="20"/>
        </w:rPr>
        <w:tab/>
      </w:r>
      <w:hyperlink r:id="rId36" w:history="1">
        <w:r w:rsidR="000908C9" w:rsidRPr="00FB3269">
          <w:rPr>
            <w:sz w:val="20"/>
          </w:rPr>
          <w:t>Standard Test Method for Pull-Off Strength of Coatings Using Portable Adhesion Testers</w:t>
        </w:r>
      </w:hyperlink>
    </w:p>
    <w:p w14:paraId="6D2BF9D4" w14:textId="27206057" w:rsidR="00EA1443" w:rsidRPr="00FB3269" w:rsidRDefault="00EA1443"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E</w:t>
      </w:r>
      <w:r w:rsidR="00B1620C" w:rsidRPr="00FB3269">
        <w:rPr>
          <w:rFonts w:ascii="Arial" w:hAnsi="Arial" w:cs="Arial"/>
          <w:sz w:val="20"/>
        </w:rPr>
        <w:t xml:space="preserve"> </w:t>
      </w:r>
      <w:r w:rsidRPr="00FB3269">
        <w:rPr>
          <w:rFonts w:ascii="Arial" w:hAnsi="Arial" w:cs="Arial"/>
          <w:sz w:val="20"/>
        </w:rPr>
        <w:t>72</w:t>
      </w:r>
      <w:r w:rsidRPr="00FB3269">
        <w:rPr>
          <w:rFonts w:ascii="Arial" w:hAnsi="Arial" w:cs="Arial"/>
          <w:sz w:val="20"/>
        </w:rPr>
        <w:tab/>
        <w:t xml:space="preserve">Standard Methods of Conducting Strength Tests </w:t>
      </w:r>
      <w:r w:rsidR="00816B80">
        <w:rPr>
          <w:rFonts w:ascii="Arial" w:hAnsi="Arial" w:cs="Arial"/>
          <w:sz w:val="20"/>
        </w:rPr>
        <w:t>o</w:t>
      </w:r>
      <w:r w:rsidRPr="00FB3269">
        <w:rPr>
          <w:rFonts w:ascii="Arial" w:hAnsi="Arial" w:cs="Arial"/>
          <w:sz w:val="20"/>
        </w:rPr>
        <w:t xml:space="preserve">f Panels </w:t>
      </w:r>
      <w:r w:rsidR="00816B80">
        <w:rPr>
          <w:rFonts w:ascii="Arial" w:hAnsi="Arial" w:cs="Arial"/>
          <w:sz w:val="20"/>
        </w:rPr>
        <w:t>f</w:t>
      </w:r>
      <w:r w:rsidRPr="00FB3269">
        <w:rPr>
          <w:rFonts w:ascii="Arial" w:hAnsi="Arial" w:cs="Arial"/>
          <w:sz w:val="20"/>
        </w:rPr>
        <w:t>or Building Construction</w:t>
      </w:r>
    </w:p>
    <w:p w14:paraId="4B1C2457" w14:textId="77777777" w:rsidR="00716C4A" w:rsidRPr="00FB3269" w:rsidRDefault="00550865"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84 </w:t>
      </w:r>
      <w:r w:rsidRPr="00FB3269">
        <w:rPr>
          <w:rFonts w:ascii="Arial" w:hAnsi="Arial" w:cs="Arial"/>
          <w:sz w:val="20"/>
        </w:rPr>
        <w:tab/>
      </w:r>
      <w:r w:rsidR="00716C4A" w:rsidRPr="00FB3269">
        <w:rPr>
          <w:rFonts w:ascii="Arial" w:hAnsi="Arial" w:cs="Arial"/>
          <w:sz w:val="20"/>
        </w:rPr>
        <w:t>Standard Test Method for Surface Burning Characteristics of Building Materials</w:t>
      </w:r>
    </w:p>
    <w:p w14:paraId="11AAEDDB" w14:textId="77777777" w:rsidR="002653B4"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96 </w:t>
      </w:r>
      <w:r w:rsidRPr="00FB3269">
        <w:rPr>
          <w:rFonts w:ascii="Arial" w:hAnsi="Arial" w:cs="Arial"/>
          <w:sz w:val="20"/>
        </w:rPr>
        <w:tab/>
        <w:t>Standard Test Methods for Water Vapor Transmission of Materials</w:t>
      </w:r>
    </w:p>
    <w:p w14:paraId="6573B2A3"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119 </w:t>
      </w:r>
      <w:r w:rsidRPr="00FB3269">
        <w:rPr>
          <w:rFonts w:ascii="Arial" w:hAnsi="Arial" w:cs="Arial"/>
          <w:sz w:val="20"/>
        </w:rPr>
        <w:tab/>
        <w:t>Standard Method for Fire Tests of Building Construction and Materials</w:t>
      </w:r>
    </w:p>
    <w:p w14:paraId="22990D61"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283 </w:t>
      </w:r>
      <w:r w:rsidRPr="00FB3269">
        <w:rPr>
          <w:rFonts w:ascii="Arial" w:hAnsi="Arial" w:cs="Arial"/>
          <w:sz w:val="20"/>
        </w:rPr>
        <w:tab/>
        <w:t>Standard Test Method for Determining Rate of Air Leakage Through Exterior Windows,</w:t>
      </w:r>
      <w:r w:rsidR="00741601" w:rsidRPr="00FB3269">
        <w:rPr>
          <w:rFonts w:ascii="Arial" w:hAnsi="Arial" w:cs="Arial"/>
          <w:sz w:val="20"/>
        </w:rPr>
        <w:t xml:space="preserve"> </w:t>
      </w:r>
      <w:r w:rsidRPr="00FB3269">
        <w:rPr>
          <w:rFonts w:ascii="Arial" w:hAnsi="Arial" w:cs="Arial"/>
          <w:sz w:val="20"/>
        </w:rPr>
        <w:t>Curtain Walls and Doors Under Specified Pressure Differences Across the Specimen</w:t>
      </w:r>
    </w:p>
    <w:p w14:paraId="64A306DF"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330 </w:t>
      </w:r>
      <w:r w:rsidRPr="00FB3269">
        <w:rPr>
          <w:rFonts w:ascii="Arial" w:hAnsi="Arial" w:cs="Arial"/>
          <w:sz w:val="20"/>
        </w:rPr>
        <w:tab/>
        <w:t xml:space="preserve">Test Method for Structural Performance of Exterior Windows, Doors and </w:t>
      </w:r>
      <w:r w:rsidR="00414C3A" w:rsidRPr="00FB3269">
        <w:rPr>
          <w:rFonts w:ascii="Arial" w:hAnsi="Arial" w:cs="Arial"/>
          <w:sz w:val="20"/>
        </w:rPr>
        <w:t>C</w:t>
      </w:r>
      <w:r w:rsidRPr="00FB3269">
        <w:rPr>
          <w:rFonts w:ascii="Arial" w:hAnsi="Arial" w:cs="Arial"/>
          <w:sz w:val="20"/>
        </w:rPr>
        <w:t>urtain Walls by Uniform Static Air Pressure Difference</w:t>
      </w:r>
    </w:p>
    <w:p w14:paraId="5D4B8189"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lastRenderedPageBreak/>
        <w:t xml:space="preserve">ASTM E 331 </w:t>
      </w:r>
      <w:r w:rsidRPr="00FB3269">
        <w:rPr>
          <w:rFonts w:ascii="Arial" w:hAnsi="Arial" w:cs="Arial"/>
          <w:sz w:val="20"/>
        </w:rPr>
        <w:tab/>
        <w:t>Test Method for Water Penetration of Exterior Windows, Skylights, Doors and Curtain Walls by Uniform Static Air Pressure Difference</w:t>
      </w:r>
    </w:p>
    <w:p w14:paraId="7113081F" w14:textId="77777777" w:rsidR="000908C9" w:rsidRPr="00FB3269" w:rsidRDefault="006A5DCB" w:rsidP="00415553">
      <w:pPr>
        <w:pStyle w:val="ListParagraph"/>
        <w:numPr>
          <w:ilvl w:val="0"/>
          <w:numId w:val="42"/>
        </w:numPr>
        <w:tabs>
          <w:tab w:val="left" w:pos="1080"/>
          <w:tab w:val="left" w:pos="2880"/>
        </w:tabs>
        <w:ind w:left="2880" w:hanging="2160"/>
        <w:rPr>
          <w:rFonts w:cs="Arial"/>
          <w:sz w:val="20"/>
        </w:rPr>
      </w:pPr>
      <w:r w:rsidRPr="00FB3269">
        <w:rPr>
          <w:rFonts w:ascii="Arial" w:hAnsi="Arial" w:cs="Arial"/>
          <w:sz w:val="20"/>
        </w:rPr>
        <w:t>ASTM E 831</w:t>
      </w:r>
      <w:r w:rsidR="000908C9" w:rsidRPr="00FB3269">
        <w:rPr>
          <w:rFonts w:ascii="Arial" w:hAnsi="Arial" w:cs="Arial"/>
          <w:sz w:val="20"/>
        </w:rPr>
        <w:tab/>
      </w:r>
      <w:hyperlink r:id="rId37" w:history="1">
        <w:r w:rsidR="000908C9" w:rsidRPr="00FB3269">
          <w:rPr>
            <w:sz w:val="20"/>
          </w:rPr>
          <w:t>Standard Test Method for Linear Thermal Expansion of Solid Materials by Thermomechanical Analysis</w:t>
        </w:r>
      </w:hyperlink>
    </w:p>
    <w:p w14:paraId="34B54D85" w14:textId="201C9FDB" w:rsidR="00EA1443" w:rsidRPr="00FB3269" w:rsidRDefault="00EA1443"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E</w:t>
      </w:r>
      <w:r w:rsidR="00816B80">
        <w:rPr>
          <w:rFonts w:ascii="Arial" w:hAnsi="Arial" w:cs="Arial"/>
          <w:sz w:val="20"/>
        </w:rPr>
        <w:t xml:space="preserve"> </w:t>
      </w:r>
      <w:r w:rsidRPr="00FB3269">
        <w:rPr>
          <w:rFonts w:ascii="Arial" w:hAnsi="Arial" w:cs="Arial"/>
          <w:sz w:val="20"/>
        </w:rPr>
        <w:t>1233</w:t>
      </w:r>
      <w:r w:rsidRPr="00FB3269">
        <w:rPr>
          <w:rFonts w:ascii="Arial" w:hAnsi="Arial" w:cs="Arial"/>
          <w:sz w:val="20"/>
        </w:rPr>
        <w:tab/>
        <w:t>Standard Test Method for Structural Performance of Exterior Windows, Doors, Skylights, and Curtain Walls by Cyclic Air Pressure Differential</w:t>
      </w:r>
    </w:p>
    <w:p w14:paraId="2A6BBE9C"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E 2098</w:t>
      </w:r>
      <w:r w:rsidRPr="00FB3269">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027C319B"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2134 </w:t>
      </w:r>
      <w:r w:rsidRPr="00FB3269">
        <w:rPr>
          <w:rFonts w:ascii="Arial" w:hAnsi="Arial" w:cs="Arial"/>
          <w:sz w:val="20"/>
        </w:rPr>
        <w:tab/>
        <w:t>Test Method for Evaluating the Tensile-Adhesion Performance of Exterior Insulation and Finish Systems (EIFS)</w:t>
      </w:r>
    </w:p>
    <w:p w14:paraId="7187ACFF"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2178 </w:t>
      </w:r>
      <w:r w:rsidRPr="00FB3269">
        <w:rPr>
          <w:rFonts w:ascii="Arial" w:hAnsi="Arial" w:cs="Arial"/>
          <w:sz w:val="20"/>
        </w:rPr>
        <w:tab/>
        <w:t>Standard Test Method for Air Permeance of Building Materials</w:t>
      </w:r>
    </w:p>
    <w:p w14:paraId="7D049A7C"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2273 </w:t>
      </w:r>
      <w:r w:rsidRPr="00FB3269">
        <w:rPr>
          <w:rFonts w:ascii="Arial" w:hAnsi="Arial" w:cs="Arial"/>
          <w:sz w:val="20"/>
        </w:rPr>
        <w:tab/>
        <w:t>Test Method for Determining the Drainage Efficiency of Exterior Insulation and Finish Systems (EIFS) Clad Wall Assemblies</w:t>
      </w:r>
    </w:p>
    <w:p w14:paraId="34A794E3"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2357 </w:t>
      </w:r>
      <w:r w:rsidRPr="00FB3269">
        <w:rPr>
          <w:rFonts w:ascii="Arial" w:hAnsi="Arial" w:cs="Arial"/>
          <w:sz w:val="20"/>
        </w:rPr>
        <w:tab/>
        <w:t>Standard Test Method for Determining Air Leakage of Air Barrier Assemblies</w:t>
      </w:r>
    </w:p>
    <w:p w14:paraId="1C079C76"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2430 </w:t>
      </w:r>
      <w:r w:rsidRPr="00FB3269">
        <w:rPr>
          <w:rFonts w:ascii="Arial" w:hAnsi="Arial" w:cs="Arial"/>
          <w:sz w:val="20"/>
        </w:rPr>
        <w:tab/>
        <w:t>Standard Specification for Expanded Polystyrene (EPS) Thermal Insulation Boards for use in Exterior Insulation and Finish Systems (EIFS)</w:t>
      </w:r>
    </w:p>
    <w:p w14:paraId="6B0A2618"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2485 </w:t>
      </w:r>
      <w:r w:rsidRPr="00FB3269">
        <w:rPr>
          <w:rFonts w:ascii="Arial" w:hAnsi="Arial" w:cs="Arial"/>
          <w:sz w:val="20"/>
        </w:rPr>
        <w:tab/>
        <w:t>Standard Test Method for Freeze-Thaw Resistance of Exterior Insulation and Finish Systems (EIFS) and Water-Resistive Barrier Coatings</w:t>
      </w:r>
    </w:p>
    <w:p w14:paraId="7F644EA4"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E 2486 </w:t>
      </w:r>
      <w:r w:rsidRPr="00FB3269">
        <w:rPr>
          <w:rFonts w:ascii="Arial" w:hAnsi="Arial" w:cs="Arial"/>
          <w:sz w:val="20"/>
        </w:rPr>
        <w:tab/>
        <w:t>Standard Test Method for Impact Resistance of Class PB and PI Exterior Insulation and Finish Systems (EIFS)</w:t>
      </w:r>
    </w:p>
    <w:p w14:paraId="4629E762" w14:textId="77777777" w:rsidR="002653B4" w:rsidRPr="00FB3269" w:rsidRDefault="00AB1FBC" w:rsidP="00415553">
      <w:pPr>
        <w:pStyle w:val="ListParagraph"/>
        <w:numPr>
          <w:ilvl w:val="0"/>
          <w:numId w:val="42"/>
        </w:numPr>
        <w:rPr>
          <w:rFonts w:ascii="Arial" w:hAnsi="Arial" w:cs="Arial"/>
          <w:sz w:val="20"/>
        </w:rPr>
      </w:pPr>
      <w:r w:rsidRPr="00FB3269">
        <w:rPr>
          <w:rFonts w:ascii="Arial" w:hAnsi="Arial" w:cs="Arial"/>
          <w:sz w:val="20"/>
        </w:rPr>
        <w:t>ASTM E 2568</w:t>
      </w:r>
      <w:r w:rsidRPr="00FB3269">
        <w:rPr>
          <w:rFonts w:ascii="Arial" w:hAnsi="Arial" w:cs="Arial"/>
          <w:sz w:val="20"/>
        </w:rPr>
        <w:tab/>
      </w:r>
      <w:r w:rsidR="002653B4" w:rsidRPr="00FB3269">
        <w:rPr>
          <w:rFonts w:ascii="Arial" w:hAnsi="Arial" w:cs="Arial"/>
          <w:sz w:val="20"/>
        </w:rPr>
        <w:t>Standard Specification for PB Exterior Insulation and Finish Systems</w:t>
      </w:r>
    </w:p>
    <w:p w14:paraId="509E738A" w14:textId="77777777" w:rsidR="002653B4" w:rsidRPr="00FB3269" w:rsidRDefault="00AB1FBC"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E 2570</w:t>
      </w:r>
      <w:r w:rsidRPr="00FB3269">
        <w:rPr>
          <w:rFonts w:ascii="Arial" w:hAnsi="Arial" w:cs="Arial"/>
          <w:sz w:val="20"/>
        </w:rPr>
        <w:tab/>
      </w:r>
      <w:r w:rsidR="002653B4" w:rsidRPr="00FB3269">
        <w:rPr>
          <w:rFonts w:ascii="Arial" w:hAnsi="Arial" w:cs="Arial"/>
          <w:sz w:val="20"/>
        </w:rPr>
        <w:t>Standard Test Method for Evaluating Water-Resistive Barrier (WRB) Coatings Used Under Exterior Insulation and Finish Systems (EIFS) or EIFS with Drainage</w:t>
      </w:r>
    </w:p>
    <w:p w14:paraId="69C36646" w14:textId="77777777" w:rsidR="00BE0722" w:rsidRPr="00FB3269" w:rsidRDefault="00D03A24"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ASTM G 154</w:t>
      </w:r>
      <w:r w:rsidRPr="00FB3269">
        <w:rPr>
          <w:rFonts w:ascii="Arial" w:hAnsi="Arial" w:cs="Arial"/>
          <w:sz w:val="20"/>
        </w:rPr>
        <w:tab/>
        <w:t>Standard Practice for Operating Fluorescent Light Apparatus for UV Exposure of Nonmetallic Materials</w:t>
      </w:r>
    </w:p>
    <w:p w14:paraId="08376FEA" w14:textId="77777777" w:rsidR="00716C4A" w:rsidRPr="00FB3269" w:rsidRDefault="00716C4A" w:rsidP="00415553">
      <w:pPr>
        <w:pStyle w:val="ListParagraph"/>
        <w:numPr>
          <w:ilvl w:val="0"/>
          <w:numId w:val="42"/>
        </w:numPr>
        <w:tabs>
          <w:tab w:val="left" w:pos="1080"/>
          <w:tab w:val="left" w:pos="2880"/>
        </w:tabs>
        <w:ind w:left="2880" w:hanging="2160"/>
        <w:rPr>
          <w:rFonts w:ascii="Arial" w:hAnsi="Arial" w:cs="Arial"/>
          <w:sz w:val="20"/>
        </w:rPr>
      </w:pPr>
      <w:r w:rsidRPr="00FB3269">
        <w:rPr>
          <w:rFonts w:ascii="Arial" w:hAnsi="Arial" w:cs="Arial"/>
          <w:sz w:val="20"/>
        </w:rPr>
        <w:t xml:space="preserve">ASTM G 155 </w:t>
      </w:r>
      <w:r w:rsidRPr="00FB3269">
        <w:rPr>
          <w:rFonts w:ascii="Arial" w:hAnsi="Arial" w:cs="Arial"/>
          <w:sz w:val="20"/>
        </w:rPr>
        <w:tab/>
        <w:t>Standard Practice for Operating-Xenon Arc Light Apparatus for Exposure of Nonmetallic Materials</w:t>
      </w:r>
    </w:p>
    <w:p w14:paraId="4E939ABD" w14:textId="66557FF0" w:rsidR="00716C4A" w:rsidRPr="00FB3269" w:rsidRDefault="00716C4A" w:rsidP="00B33E7B">
      <w:pPr>
        <w:pStyle w:val="ListParagraph"/>
        <w:numPr>
          <w:ilvl w:val="0"/>
          <w:numId w:val="11"/>
        </w:numPr>
        <w:rPr>
          <w:rFonts w:ascii="Arial" w:hAnsi="Arial" w:cs="Arial"/>
          <w:sz w:val="20"/>
        </w:rPr>
      </w:pPr>
      <w:r w:rsidRPr="00FB3269">
        <w:rPr>
          <w:rFonts w:ascii="Arial" w:hAnsi="Arial" w:cs="Arial"/>
          <w:sz w:val="20"/>
        </w:rPr>
        <w:t>National Fire Protection Association (NFPA) Standards:</w:t>
      </w:r>
    </w:p>
    <w:p w14:paraId="0FA4356E" w14:textId="77777777" w:rsidR="00716C4A" w:rsidRPr="00FB3269" w:rsidRDefault="00716C4A" w:rsidP="00415553">
      <w:pPr>
        <w:pStyle w:val="ListParagraph"/>
        <w:numPr>
          <w:ilvl w:val="0"/>
          <w:numId w:val="43"/>
        </w:numPr>
        <w:tabs>
          <w:tab w:val="left" w:pos="1080"/>
          <w:tab w:val="left" w:pos="2880"/>
        </w:tabs>
        <w:ind w:left="2880" w:hanging="2160"/>
        <w:rPr>
          <w:rFonts w:ascii="Arial" w:hAnsi="Arial" w:cs="Arial"/>
          <w:sz w:val="20"/>
        </w:rPr>
      </w:pPr>
      <w:r w:rsidRPr="00FB3269">
        <w:rPr>
          <w:rFonts w:ascii="Arial" w:hAnsi="Arial" w:cs="Arial"/>
          <w:sz w:val="20"/>
        </w:rPr>
        <w:t>NFPA</w:t>
      </w:r>
      <w:r w:rsidR="00BB4CDD" w:rsidRPr="00FB3269">
        <w:rPr>
          <w:rFonts w:ascii="Arial" w:hAnsi="Arial" w:cs="Arial"/>
          <w:sz w:val="20"/>
        </w:rPr>
        <w:t xml:space="preserve"> </w:t>
      </w:r>
      <w:r w:rsidRPr="00FB3269">
        <w:rPr>
          <w:rFonts w:ascii="Arial" w:hAnsi="Arial" w:cs="Arial"/>
          <w:sz w:val="20"/>
        </w:rPr>
        <w:t>268</w:t>
      </w:r>
      <w:r w:rsidRPr="00FB3269">
        <w:rPr>
          <w:rFonts w:ascii="Arial" w:hAnsi="Arial" w:cs="Arial"/>
          <w:sz w:val="20"/>
        </w:rPr>
        <w:tab/>
        <w:t>Standard Test Method for Determining Ignitability of Exterior Wall Assemblies Using a Radiant Heat Source</w:t>
      </w:r>
    </w:p>
    <w:p w14:paraId="29A27E9A" w14:textId="1AED8C94" w:rsidR="00716C4A" w:rsidRPr="00FB3269" w:rsidRDefault="00716C4A" w:rsidP="00415553">
      <w:pPr>
        <w:pStyle w:val="ListParagraph"/>
        <w:numPr>
          <w:ilvl w:val="0"/>
          <w:numId w:val="43"/>
        </w:numPr>
        <w:tabs>
          <w:tab w:val="left" w:pos="1080"/>
          <w:tab w:val="left" w:pos="2880"/>
        </w:tabs>
        <w:ind w:left="2880" w:hanging="2160"/>
        <w:rPr>
          <w:rFonts w:ascii="Arial" w:hAnsi="Arial" w:cs="Arial"/>
          <w:sz w:val="20"/>
        </w:rPr>
      </w:pPr>
      <w:r w:rsidRPr="00FB3269">
        <w:rPr>
          <w:rFonts w:ascii="Arial" w:hAnsi="Arial" w:cs="Arial"/>
          <w:sz w:val="20"/>
        </w:rPr>
        <w:t>NFPA</w:t>
      </w:r>
      <w:r w:rsidR="00BB4CDD" w:rsidRPr="00FB3269">
        <w:rPr>
          <w:rFonts w:ascii="Arial" w:hAnsi="Arial" w:cs="Arial"/>
          <w:sz w:val="20"/>
        </w:rPr>
        <w:t xml:space="preserve"> </w:t>
      </w:r>
      <w:r w:rsidRPr="00FB3269">
        <w:rPr>
          <w:rFonts w:ascii="Arial" w:hAnsi="Arial" w:cs="Arial"/>
          <w:sz w:val="20"/>
        </w:rPr>
        <w:t>285</w:t>
      </w:r>
      <w:r w:rsidRPr="00FB3269">
        <w:rPr>
          <w:rFonts w:ascii="Arial" w:hAnsi="Arial" w:cs="Arial"/>
          <w:sz w:val="20"/>
        </w:rPr>
        <w:tab/>
        <w:t xml:space="preserve">Standard Fire Test Method for Evaluation of Fire Propagation Characteristics of Exterior Non-Load Bearing Wall Assemblies Containing Combustible </w:t>
      </w:r>
      <w:r w:rsidR="00414C3A" w:rsidRPr="00FB3269">
        <w:rPr>
          <w:rFonts w:ascii="Arial" w:hAnsi="Arial" w:cs="Arial"/>
          <w:sz w:val="20"/>
        </w:rPr>
        <w:t>C</w:t>
      </w:r>
      <w:r w:rsidRPr="00FB3269">
        <w:rPr>
          <w:rFonts w:ascii="Arial" w:hAnsi="Arial" w:cs="Arial"/>
          <w:sz w:val="20"/>
        </w:rPr>
        <w:t>omponents</w:t>
      </w:r>
    </w:p>
    <w:p w14:paraId="208A7CB8" w14:textId="54E008F7" w:rsidR="006A5DCB" w:rsidRPr="00FB3269" w:rsidRDefault="008A30ED" w:rsidP="00BA798A">
      <w:pPr>
        <w:pStyle w:val="ListParagraph"/>
        <w:numPr>
          <w:ilvl w:val="0"/>
          <w:numId w:val="11"/>
        </w:numPr>
        <w:rPr>
          <w:rFonts w:ascii="Arial" w:hAnsi="Arial" w:cs="Arial"/>
          <w:sz w:val="20"/>
        </w:rPr>
      </w:pPr>
      <w:r w:rsidRPr="00FB3269">
        <w:rPr>
          <w:rFonts w:ascii="Arial" w:hAnsi="Arial" w:cs="Arial"/>
          <w:sz w:val="20"/>
        </w:rPr>
        <w:t>The American Association of Textile Chemists and Colorists</w:t>
      </w:r>
      <w:r w:rsidR="006A5DCB" w:rsidRPr="00FB3269">
        <w:rPr>
          <w:rFonts w:ascii="Arial" w:hAnsi="Arial" w:cs="Arial"/>
          <w:sz w:val="20"/>
        </w:rPr>
        <w:t>:</w:t>
      </w:r>
    </w:p>
    <w:p w14:paraId="2636D4B2" w14:textId="097CBA9C" w:rsidR="006A5DCB" w:rsidRPr="00FB3269" w:rsidRDefault="00CE0014" w:rsidP="00543B82">
      <w:pPr>
        <w:pStyle w:val="ListParagraph"/>
        <w:numPr>
          <w:ilvl w:val="0"/>
          <w:numId w:val="70"/>
        </w:numPr>
        <w:tabs>
          <w:tab w:val="left" w:pos="1080"/>
          <w:tab w:val="left" w:pos="2880"/>
        </w:tabs>
        <w:rPr>
          <w:rFonts w:ascii="Arial" w:hAnsi="Arial" w:cs="Arial"/>
          <w:sz w:val="20"/>
        </w:rPr>
      </w:pPr>
      <w:r w:rsidRPr="00FB3269">
        <w:rPr>
          <w:rFonts w:ascii="Arial" w:hAnsi="Arial" w:cs="Arial"/>
          <w:sz w:val="20"/>
        </w:rPr>
        <w:t>AATCC 127-08</w:t>
      </w:r>
      <w:r w:rsidR="008A30ED" w:rsidRPr="00FB3269">
        <w:rPr>
          <w:rFonts w:ascii="Arial" w:hAnsi="Arial" w:cs="Arial"/>
          <w:sz w:val="20"/>
        </w:rPr>
        <w:tab/>
        <w:t>Water Resistance: Hydrostatic Pressure Test</w:t>
      </w:r>
    </w:p>
    <w:p w14:paraId="00927F85" w14:textId="6D520C7B" w:rsidR="00BE03F9" w:rsidRPr="00FB3269" w:rsidRDefault="00BE03F9" w:rsidP="00BA798A">
      <w:pPr>
        <w:pStyle w:val="ListParagraph"/>
        <w:numPr>
          <w:ilvl w:val="0"/>
          <w:numId w:val="11"/>
        </w:numPr>
        <w:rPr>
          <w:rFonts w:ascii="Arial" w:hAnsi="Arial" w:cs="Arial"/>
          <w:sz w:val="20"/>
        </w:rPr>
      </w:pPr>
      <w:r w:rsidRPr="00FB3269">
        <w:rPr>
          <w:rFonts w:ascii="Arial" w:hAnsi="Arial" w:cs="Arial"/>
          <w:sz w:val="20"/>
        </w:rPr>
        <w:t>US Federal Specifications</w:t>
      </w:r>
    </w:p>
    <w:p w14:paraId="110FBA28" w14:textId="4E2082BA" w:rsidR="00BE03F9" w:rsidRPr="00FB3269" w:rsidRDefault="00466E01" w:rsidP="00543B82">
      <w:pPr>
        <w:pStyle w:val="ListParagraph"/>
        <w:numPr>
          <w:ilvl w:val="0"/>
          <w:numId w:val="71"/>
        </w:numPr>
        <w:tabs>
          <w:tab w:val="left" w:pos="1080"/>
          <w:tab w:val="left" w:pos="2880"/>
        </w:tabs>
        <w:rPr>
          <w:rFonts w:ascii="Arial" w:hAnsi="Arial" w:cs="Arial"/>
          <w:sz w:val="20"/>
        </w:rPr>
      </w:pPr>
      <w:r w:rsidRPr="00FB3269">
        <w:rPr>
          <w:rFonts w:ascii="Arial" w:hAnsi="Arial" w:cs="Arial"/>
          <w:sz w:val="20"/>
        </w:rPr>
        <w:t>TT-S-001543A</w:t>
      </w:r>
      <w:r w:rsidRPr="00FB3269">
        <w:rPr>
          <w:rFonts w:ascii="Arial" w:hAnsi="Arial" w:cs="Arial"/>
          <w:sz w:val="20"/>
        </w:rPr>
        <w:tab/>
      </w:r>
      <w:r w:rsidR="00BE03F9" w:rsidRPr="00FB3269">
        <w:rPr>
          <w:rFonts w:ascii="Arial" w:hAnsi="Arial" w:cs="Arial"/>
          <w:sz w:val="20"/>
        </w:rPr>
        <w:t>Sealing Compound: Silicone Rubber Base (for Calking, Sealing, and Glazing in Buildings and Other Structures)</w:t>
      </w:r>
    </w:p>
    <w:p w14:paraId="38C6F5F4" w14:textId="514C1550" w:rsidR="004F3D24" w:rsidRPr="00FB3269" w:rsidRDefault="00466E01" w:rsidP="00543B82">
      <w:pPr>
        <w:pStyle w:val="ListParagraph"/>
        <w:numPr>
          <w:ilvl w:val="0"/>
          <w:numId w:val="71"/>
        </w:numPr>
        <w:tabs>
          <w:tab w:val="left" w:pos="1080"/>
          <w:tab w:val="left" w:pos="2880"/>
        </w:tabs>
        <w:rPr>
          <w:rFonts w:ascii="Arial" w:hAnsi="Arial" w:cs="Arial"/>
          <w:sz w:val="20"/>
        </w:rPr>
      </w:pPr>
      <w:r w:rsidRPr="00FB3269">
        <w:rPr>
          <w:rFonts w:ascii="Arial" w:hAnsi="Arial" w:cs="Arial"/>
          <w:sz w:val="20"/>
        </w:rPr>
        <w:t>TT-S-00230</w:t>
      </w:r>
      <w:r w:rsidRPr="00FB3269">
        <w:tab/>
      </w:r>
      <w:r w:rsidR="004F3D24" w:rsidRPr="00FB3269">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08A0DC78" w:rsidR="006D33CC" w:rsidRDefault="006D33CC" w:rsidP="00B503CF">
      <w:pPr>
        <w:ind w:left="1440"/>
        <w:rPr>
          <w:b/>
          <w:sz w:val="20"/>
        </w:rPr>
      </w:pPr>
      <w:r w:rsidRPr="00F1605E">
        <w:rPr>
          <w:b/>
          <w:sz w:val="20"/>
        </w:rPr>
        <w:t xml:space="preserve">(Note to Specifier:  Work in this section requires coordination with related sections and trades.  A pre-installation meeting of all related sub-contractors </w:t>
      </w:r>
      <w:r w:rsidRPr="00021290">
        <w:rPr>
          <w:b/>
          <w:sz w:val="20"/>
          <w:u w:val="single"/>
        </w:rPr>
        <w:t xml:space="preserve">is </w:t>
      </w:r>
      <w:r w:rsidR="00972CD6" w:rsidRPr="00021290">
        <w:rPr>
          <w:b/>
          <w:sz w:val="20"/>
          <w:u w:val="single"/>
        </w:rPr>
        <w:t>required</w:t>
      </w:r>
      <w:r w:rsidR="00972CD6">
        <w:rPr>
          <w:b/>
          <w:sz w:val="20"/>
        </w:rPr>
        <w:t xml:space="preserve"> </w:t>
      </w:r>
      <w:r w:rsidR="00972CD6" w:rsidRPr="00021290">
        <w:rPr>
          <w:b/>
          <w:sz w:val="20"/>
        </w:rPr>
        <w:t xml:space="preserve">for </w:t>
      </w:r>
      <w:r w:rsidR="00121B83">
        <w:rPr>
          <w:b/>
          <w:sz w:val="20"/>
        </w:rPr>
        <w:t xml:space="preserve">standard </w:t>
      </w:r>
      <w:r w:rsidR="005C5E76">
        <w:rPr>
          <w:b/>
          <w:sz w:val="20"/>
        </w:rPr>
        <w:t>limited</w:t>
      </w:r>
      <w:r w:rsidR="005C5E76" w:rsidRPr="00021290">
        <w:rPr>
          <w:b/>
          <w:sz w:val="20"/>
        </w:rPr>
        <w:t xml:space="preserve"> </w:t>
      </w:r>
      <w:r w:rsidR="00972CD6" w:rsidRPr="00021290">
        <w:rPr>
          <w:b/>
          <w:sz w:val="20"/>
        </w:rPr>
        <w:t>warranty</w:t>
      </w:r>
      <w:r w:rsidR="00B1620C" w:rsidRPr="00F1605E">
        <w:rPr>
          <w:b/>
          <w:sz w:val="20"/>
        </w:rPr>
        <w:t>.</w:t>
      </w:r>
      <w:r w:rsidRPr="00F1605E">
        <w:rPr>
          <w:b/>
          <w:sz w:val="20"/>
        </w:rPr>
        <w:t>)</w:t>
      </w:r>
    </w:p>
    <w:p w14:paraId="5799D6BF" w14:textId="77777777" w:rsidR="0023571F" w:rsidRDefault="0023571F" w:rsidP="00B503CF">
      <w:pPr>
        <w:ind w:left="1440"/>
        <w:rPr>
          <w:b/>
          <w:sz w:val="20"/>
        </w:rPr>
      </w:pPr>
    </w:p>
    <w:p w14:paraId="1D029E44" w14:textId="7CF7C822" w:rsidR="009B43B8" w:rsidRDefault="00972CD6" w:rsidP="00415553">
      <w:pPr>
        <w:pStyle w:val="ListParagraph"/>
        <w:numPr>
          <w:ilvl w:val="0"/>
          <w:numId w:val="52"/>
        </w:numPr>
        <w:rPr>
          <w:rFonts w:ascii="Arial" w:hAnsi="Arial"/>
          <w:sz w:val="20"/>
        </w:rPr>
      </w:pPr>
      <w:r>
        <w:rPr>
          <w:rFonts w:ascii="Arial" w:hAnsi="Arial"/>
          <w:sz w:val="20"/>
        </w:rPr>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 installation detailing and sealant color coordination</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6525611D" w:rsidR="007B73E9" w:rsidRDefault="007B73E9" w:rsidP="00B503CF">
      <w:pPr>
        <w:pStyle w:val="ListParagraph"/>
        <w:numPr>
          <w:ilvl w:val="0"/>
          <w:numId w:val="20"/>
        </w:numPr>
        <w:rPr>
          <w:rFonts w:ascii="Arial" w:hAnsi="Arial" w:cs="Arial"/>
          <w:sz w:val="20"/>
          <w:szCs w:val="14"/>
        </w:rPr>
      </w:pPr>
      <w:bookmarkStart w:id="10" w:name="_Hlk24539683"/>
      <w:r>
        <w:rPr>
          <w:rFonts w:ascii="Arial" w:hAnsi="Arial" w:cs="Arial"/>
          <w:sz w:val="20"/>
          <w:szCs w:val="14"/>
        </w:rPr>
        <w:t xml:space="preserve">Coordinate for related specification and integration of </w:t>
      </w:r>
      <w:r w:rsidR="00446663">
        <w:rPr>
          <w:rFonts w:ascii="Arial" w:hAnsi="Arial" w:cs="Arial"/>
          <w:sz w:val="20"/>
          <w:szCs w:val="14"/>
        </w:rPr>
        <w:t>Required</w:t>
      </w:r>
      <w:r>
        <w:rPr>
          <w:rFonts w:ascii="Arial" w:hAnsi="Arial" w:cs="Arial"/>
          <w:sz w:val="20"/>
          <w:szCs w:val="14"/>
        </w:rPr>
        <w:t xml:space="preserve"> Materials as referenced in Section </w:t>
      </w:r>
      <w:r w:rsidR="006A4F8B">
        <w:rPr>
          <w:rFonts w:ascii="Arial" w:hAnsi="Arial" w:cs="Arial"/>
          <w:sz w:val="20"/>
          <w:szCs w:val="14"/>
        </w:rPr>
        <w:t xml:space="preserve">2.02.B.1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10"/>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349D6CD6"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F711E5">
        <w:rPr>
          <w:rFonts w:ascii="Arial" w:hAnsi="Arial"/>
          <w:sz w:val="20"/>
        </w:rPr>
        <w:t>Engineered Moisture Drainage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EE9309E"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F711E5">
        <w:rPr>
          <w:rFonts w:ascii="Arial" w:hAnsi="Arial"/>
          <w:sz w:val="20"/>
        </w:rPr>
        <w:t>Engineered Moisture Drainage</w:t>
      </w:r>
      <w:r w:rsidR="00787A27" w:rsidRPr="00F1605E">
        <w:rPr>
          <w:rFonts w:ascii="Arial" w:hAnsi="Arial"/>
          <w:sz w:val="20"/>
        </w:rPr>
        <w:t xml:space="preserv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415553">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415553">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3D8D57A1" w:rsidR="00E93AA9" w:rsidRPr="00F1605E" w:rsidRDefault="00E93AA9" w:rsidP="00415553">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F711E5">
        <w:rPr>
          <w:rFonts w:ascii="Arial" w:hAnsi="Arial"/>
          <w:sz w:val="20"/>
        </w:rPr>
        <w:t>Engineered Moisture Drainage</w:t>
      </w:r>
      <w:r w:rsidR="00AD3DEB" w:rsidRPr="00F1605E">
        <w:rPr>
          <w:rFonts w:ascii="Arial" w:hAnsi="Arial"/>
          <w:sz w:val="20"/>
        </w:rPr>
        <w:t xml:space="preserv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0C14BAF7" w:rsidR="00E93AA9" w:rsidRPr="00F1605E" w:rsidRDefault="00E93AA9" w:rsidP="00415553">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F711E5">
        <w:rPr>
          <w:rFonts w:ascii="Arial" w:hAnsi="Arial"/>
          <w:sz w:val="20"/>
        </w:rPr>
        <w:t>Engineered Moisture Drainage</w:t>
      </w:r>
      <w:r w:rsidRPr="00F1605E">
        <w:rPr>
          <w:rFonts w:ascii="Arial" w:hAnsi="Arial"/>
          <w:sz w:val="20"/>
        </w:rPr>
        <w:t xml:space="preserv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7BD82C4E" w:rsidR="002D18FD" w:rsidRPr="00021290" w:rsidRDefault="002D18FD" w:rsidP="00415553">
      <w:pPr>
        <w:pStyle w:val="ListParagraph"/>
        <w:numPr>
          <w:ilvl w:val="0"/>
          <w:numId w:val="28"/>
        </w:numPr>
        <w:rPr>
          <w:rFonts w:ascii="Arial" w:hAnsi="Arial"/>
          <w:sz w:val="20"/>
        </w:rPr>
      </w:pPr>
      <w:r w:rsidRPr="00021290">
        <w:rPr>
          <w:rFonts w:ascii="Arial" w:hAnsi="Arial"/>
          <w:sz w:val="20"/>
        </w:rPr>
        <w:t xml:space="preserve">Submit a current </w:t>
      </w:r>
      <w:bookmarkStart w:id="11" w:name="_Hlk32311774"/>
      <w:r w:rsidRPr="00021290">
        <w:rPr>
          <w:rFonts w:ascii="Arial" w:hAnsi="Arial"/>
          <w:sz w:val="20"/>
        </w:rPr>
        <w:t>copy of the manufacturer’s Trained Contractor Certificate for the system specified</w:t>
      </w:r>
      <w:bookmarkEnd w:id="11"/>
      <w:r w:rsidRPr="00021290">
        <w:rPr>
          <w:rFonts w:ascii="Arial" w:hAnsi="Arial"/>
          <w:sz w:val="20"/>
        </w:rPr>
        <w:t>.</w:t>
      </w:r>
      <w:r w:rsidR="00021290" w:rsidRPr="00021290">
        <w:rPr>
          <w:rFonts w:ascii="Arial" w:hAnsi="Arial"/>
          <w:sz w:val="20"/>
        </w:rPr>
        <w:t xml:space="preserve">  </w:t>
      </w:r>
    </w:p>
    <w:p w14:paraId="56E6A3A3" w14:textId="6DE33C8B"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w:t>
      </w:r>
      <w:r w:rsidR="00F711E5">
        <w:rPr>
          <w:rFonts w:ascii="Arial" w:hAnsi="Arial"/>
          <w:sz w:val="20"/>
        </w:rPr>
        <w:t>Engineered Moisture Drainage</w:t>
      </w:r>
      <w:r w:rsidRPr="0065396F">
        <w:rPr>
          <w:rFonts w:ascii="Arial" w:hAnsi="Arial"/>
          <w:sz w:val="20"/>
        </w:rPr>
        <w:t>.</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415553">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A023797" w14:textId="77777777" w:rsidR="000B2BA5" w:rsidRPr="00F1605E" w:rsidRDefault="000B2BA5" w:rsidP="00B92350">
      <w:pPr>
        <w:pStyle w:val="ListParagraph"/>
        <w:ind w:left="360"/>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47F3A38E"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w:t>
      </w:r>
      <w:r w:rsidR="00F711E5">
        <w:rPr>
          <w:rFonts w:ascii="Arial" w:hAnsi="Arial"/>
          <w:sz w:val="20"/>
        </w:rPr>
        <w:t>Engineered Moisture Drainage</w:t>
      </w:r>
      <w:r w:rsidRPr="00F1605E">
        <w:rPr>
          <w:rFonts w:ascii="Arial" w:hAnsi="Arial"/>
          <w:sz w:val="20"/>
        </w:rPr>
        <w:t xml:space="preserv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415553">
      <w:pPr>
        <w:pStyle w:val="ListParagraph"/>
        <w:numPr>
          <w:ilvl w:val="0"/>
          <w:numId w:val="40"/>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008710BC"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lastRenderedPageBreak/>
        <w:t>Manufacture Exterior Insulation and Finish System</w:t>
      </w:r>
      <w:r w:rsidR="00787A27" w:rsidRPr="00F1605E">
        <w:rPr>
          <w:rFonts w:ascii="Arial" w:hAnsi="Arial"/>
          <w:sz w:val="20"/>
        </w:rPr>
        <w:t xml:space="preserve"> with </w:t>
      </w:r>
      <w:r w:rsidR="00F711E5">
        <w:rPr>
          <w:rFonts w:ascii="Arial" w:hAnsi="Arial"/>
          <w:sz w:val="20"/>
        </w:rPr>
        <w:t>Engineered Moisture Drainage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415553">
      <w:pPr>
        <w:pStyle w:val="ListParagraph"/>
        <w:numPr>
          <w:ilvl w:val="0"/>
          <w:numId w:val="40"/>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180AD25C"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 xml:space="preserve">with </w:t>
      </w:r>
      <w:r w:rsidR="00F711E5">
        <w:rPr>
          <w:rFonts w:ascii="Arial" w:hAnsi="Arial" w:cs="Arial"/>
          <w:sz w:val="20"/>
        </w:rPr>
        <w:t>Engineered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29004B36"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12"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system specified</w:t>
      </w:r>
      <w:bookmarkEnd w:id="12"/>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072BAA75"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 xml:space="preserve">ossess a current </w:t>
      </w:r>
      <w:proofErr w:type="spellStart"/>
      <w:r w:rsidR="00525F3B" w:rsidRPr="00F1605E">
        <w:rPr>
          <w:rFonts w:ascii="Arial" w:hAnsi="Arial" w:cs="Arial"/>
          <w:sz w:val="20"/>
        </w:rPr>
        <w:t>Outsulation</w:t>
      </w:r>
      <w:proofErr w:type="spellEnd"/>
      <w:r w:rsidR="00525F3B" w:rsidRPr="00F1605E">
        <w:rPr>
          <w:rFonts w:ascii="Arial" w:hAnsi="Arial" w:cs="Arial"/>
          <w:sz w:val="20"/>
        </w:rPr>
        <w:t xml:space="preserve"> </w:t>
      </w:r>
      <w:r w:rsidR="00B327A5">
        <w:rPr>
          <w:rFonts w:ascii="Arial" w:hAnsi="Arial" w:cs="Arial"/>
          <w:sz w:val="20"/>
        </w:rPr>
        <w:t>MD</w:t>
      </w:r>
      <w:r w:rsidR="00525F3B" w:rsidRPr="00F1605E">
        <w:rPr>
          <w:rFonts w:ascii="Arial" w:hAnsi="Arial" w:cs="Arial"/>
          <w:sz w:val="20"/>
        </w:rPr>
        <w:t xml:space="preserve"> 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77777777"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installation of architectural wall panel systems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415553">
      <w:pPr>
        <w:numPr>
          <w:ilvl w:val="1"/>
          <w:numId w:val="44"/>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415553">
      <w:pPr>
        <w:numPr>
          <w:ilvl w:val="1"/>
          <w:numId w:val="44"/>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415553">
      <w:pPr>
        <w:numPr>
          <w:ilvl w:val="1"/>
          <w:numId w:val="44"/>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415553">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6F9C61C1" w:rsidR="00ED5B1B" w:rsidRPr="00F1605E" w:rsidRDefault="00ED5B1B" w:rsidP="00415553">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lastRenderedPageBreak/>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711E5">
        <w:rPr>
          <w:rFonts w:ascii="Arial" w:hAnsi="Arial"/>
          <w:sz w:val="20"/>
        </w:rPr>
        <w:t>Engineered Moisture Drainage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27A6CFD4" w:rsidR="00ED5B1B" w:rsidRPr="00F1605E" w:rsidRDefault="00ED5B1B" w:rsidP="00415553">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711E5">
        <w:rPr>
          <w:rFonts w:ascii="Arial" w:hAnsi="Arial"/>
          <w:sz w:val="20"/>
        </w:rPr>
        <w:t>Engineered Moisture Drainage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5132CC4B" w:rsidR="009C68B6" w:rsidRPr="00F1605E" w:rsidRDefault="00ED5B1B" w:rsidP="00415553">
      <w:pPr>
        <w:numPr>
          <w:ilvl w:val="0"/>
          <w:numId w:val="46"/>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711E5">
        <w:rPr>
          <w:rFonts w:ascii="Arial" w:hAnsi="Arial"/>
          <w:sz w:val="20"/>
        </w:rPr>
        <w:t>Engineered Moisture Drainage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13"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13"/>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415553">
      <w:pPr>
        <w:numPr>
          <w:ilvl w:val="0"/>
          <w:numId w:val="46"/>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415553">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415553">
      <w:pPr>
        <w:pStyle w:val="ListParagraph"/>
        <w:numPr>
          <w:ilvl w:val="0"/>
          <w:numId w:val="48"/>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415553">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415553">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415553">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5BFA73B9" w:rsidR="00396F86" w:rsidRDefault="00ED5B1B" w:rsidP="00021290">
      <w:pPr>
        <w:ind w:left="1440"/>
        <w:rPr>
          <w:rFonts w:ascii="Arial" w:hAnsi="Arial" w:cs="Arial"/>
          <w:b/>
          <w:bCs/>
          <w:color w:val="000000"/>
          <w:sz w:val="20"/>
        </w:rPr>
      </w:pPr>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system.) </w:t>
      </w:r>
    </w:p>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34E4B74A" w14:textId="77777777" w:rsidR="001E77FA" w:rsidRPr="00716F53" w:rsidRDefault="001E77FA" w:rsidP="00543B82">
      <w:pPr>
        <w:pStyle w:val="ListParagraph"/>
        <w:numPr>
          <w:ilvl w:val="0"/>
          <w:numId w:val="81"/>
        </w:numPr>
        <w:rPr>
          <w:rFonts w:ascii="Arial" w:hAnsi="Arial" w:cs="Arial"/>
          <w:sz w:val="20"/>
        </w:rPr>
      </w:pPr>
      <w:bookmarkStart w:id="14" w:name="_Hlk34059078"/>
      <w:bookmarkStart w:id="15" w:name="_Hlk77679196"/>
      <w:r w:rsidRPr="00716F53">
        <w:rPr>
          <w:rFonts w:ascii="Arial" w:hAnsi="Arial" w:cs="Arial"/>
          <w:sz w:val="20"/>
        </w:rPr>
        <w:t>Manufacturers’ Limited EIF System Warranty</w:t>
      </w:r>
    </w:p>
    <w:bookmarkEnd w:id="14"/>
    <w:p w14:paraId="45585A0A" w14:textId="77777777" w:rsidR="001E77FA" w:rsidRPr="000D2104" w:rsidRDefault="001E77FA" w:rsidP="001E77FA">
      <w:pPr>
        <w:rPr>
          <w:rFonts w:ascii="Arial" w:hAnsi="Arial" w:cs="Arial"/>
          <w:b/>
          <w:sz w:val="20"/>
        </w:rPr>
      </w:pPr>
    </w:p>
    <w:p w14:paraId="69830866" w14:textId="77777777" w:rsidR="001E77FA" w:rsidRPr="00277888" w:rsidRDefault="001E77FA" w:rsidP="00543B82">
      <w:pPr>
        <w:pStyle w:val="Default"/>
        <w:numPr>
          <w:ilvl w:val="0"/>
          <w:numId w:val="77"/>
        </w:numPr>
        <w:rPr>
          <w:color w:val="auto"/>
          <w:sz w:val="20"/>
          <w:szCs w:val="20"/>
        </w:rPr>
      </w:pPr>
      <w:bookmarkStart w:id="16" w:name="_Hlk62565505"/>
      <w:bookmarkStart w:id="17" w:name="_Hlk62561905"/>
      <w:bookmarkStart w:id="18"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62E617EE" w14:textId="77777777" w:rsidR="001E77FA" w:rsidRPr="00277888" w:rsidRDefault="001E77FA" w:rsidP="00543B82">
      <w:pPr>
        <w:pStyle w:val="Default"/>
        <w:numPr>
          <w:ilvl w:val="1"/>
          <w:numId w:val="77"/>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3030EE5D" w14:textId="77777777" w:rsidR="001E77FA" w:rsidRPr="00277888" w:rsidRDefault="001E77FA" w:rsidP="00543B82">
      <w:pPr>
        <w:pStyle w:val="Default"/>
        <w:numPr>
          <w:ilvl w:val="1"/>
          <w:numId w:val="77"/>
        </w:numPr>
        <w:rPr>
          <w:color w:val="auto"/>
          <w:sz w:val="20"/>
          <w:szCs w:val="20"/>
        </w:rPr>
      </w:pPr>
      <w:r w:rsidRPr="00277888">
        <w:rPr>
          <w:color w:val="auto"/>
          <w:sz w:val="20"/>
        </w:rPr>
        <w:t>The warranty is available upon written request</w:t>
      </w:r>
      <w:bookmarkEnd w:id="16"/>
      <w:r w:rsidRPr="00277888">
        <w:rPr>
          <w:color w:val="auto"/>
          <w:sz w:val="20"/>
        </w:rPr>
        <w:t xml:space="preserve">. </w:t>
      </w:r>
      <w:bookmarkEnd w:id="17"/>
      <w:r w:rsidRPr="00277888">
        <w:rPr>
          <w:color w:val="auto"/>
          <w:sz w:val="20"/>
        </w:rPr>
        <w:t xml:space="preserve"> </w:t>
      </w:r>
    </w:p>
    <w:bookmarkEnd w:id="18"/>
    <w:p w14:paraId="603524A6" w14:textId="77777777" w:rsidR="001E77FA" w:rsidRPr="005459B9" w:rsidRDefault="001E77FA" w:rsidP="001E77FA">
      <w:pPr>
        <w:pStyle w:val="Default"/>
        <w:ind w:left="720"/>
        <w:rPr>
          <w:color w:val="auto"/>
          <w:sz w:val="20"/>
          <w:szCs w:val="20"/>
        </w:rPr>
      </w:pPr>
    </w:p>
    <w:p w14:paraId="71CBDD5A" w14:textId="77777777" w:rsidR="001E77FA" w:rsidRPr="005459B9" w:rsidRDefault="001E77FA" w:rsidP="00543B82">
      <w:pPr>
        <w:pStyle w:val="Default"/>
        <w:numPr>
          <w:ilvl w:val="0"/>
          <w:numId w:val="77"/>
        </w:numPr>
        <w:rPr>
          <w:color w:val="auto"/>
          <w:sz w:val="20"/>
          <w:szCs w:val="20"/>
        </w:rPr>
      </w:pPr>
      <w:r w:rsidRPr="005459B9">
        <w:rPr>
          <w:color w:val="auto"/>
          <w:sz w:val="20"/>
          <w:szCs w:val="20"/>
        </w:rPr>
        <w:t xml:space="preserve">The </w:t>
      </w:r>
      <w:r>
        <w:rPr>
          <w:color w:val="auto"/>
          <w:sz w:val="20"/>
          <w:szCs w:val="20"/>
        </w:rPr>
        <w:t xml:space="preserve">EIF system </w:t>
      </w:r>
      <w:r w:rsidRPr="005459B9">
        <w:rPr>
          <w:color w:val="auto"/>
          <w:sz w:val="20"/>
          <w:szCs w:val="20"/>
        </w:rPr>
        <w:t>warranty shall additionally include the following for the term of the warranty or as specifically noted hereunder.</w:t>
      </w:r>
    </w:p>
    <w:p w14:paraId="1E7BB0CE" w14:textId="77777777" w:rsidR="001E77FA" w:rsidRPr="009A05DA" w:rsidRDefault="001E77FA" w:rsidP="00543B82">
      <w:pPr>
        <w:pStyle w:val="ListParagraph"/>
        <w:numPr>
          <w:ilvl w:val="0"/>
          <w:numId w:val="79"/>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Pr>
          <w:rFonts w:ascii="Arial" w:hAnsi="Arial" w:cs="Arial"/>
          <w:color w:val="000000"/>
          <w:sz w:val="20"/>
        </w:rPr>
        <w:t xml:space="preserve">EIF system </w:t>
      </w:r>
      <w:r w:rsidRPr="009A05DA">
        <w:rPr>
          <w:rFonts w:ascii="Arial" w:hAnsi="Arial" w:cs="Arial"/>
          <w:color w:val="000000"/>
          <w:sz w:val="20"/>
        </w:rPr>
        <w:t xml:space="preserve">warranty term shall be </w:t>
      </w:r>
      <w:r>
        <w:rPr>
          <w:rFonts w:ascii="Arial" w:hAnsi="Arial" w:cs="Arial"/>
          <w:color w:val="000000"/>
          <w:sz w:val="20"/>
        </w:rPr>
        <w:t>2</w:t>
      </w:r>
      <w:r w:rsidRPr="0050290F">
        <w:rPr>
          <w:rFonts w:ascii="Arial" w:hAnsi="Arial" w:cs="Arial"/>
          <w:color w:val="000000"/>
          <w:sz w:val="20"/>
        </w:rPr>
        <w:t>0 year</w:t>
      </w:r>
      <w:r>
        <w:rPr>
          <w:rFonts w:ascii="Arial" w:hAnsi="Arial" w:cs="Arial"/>
          <w:color w:val="000000"/>
          <w:sz w:val="20"/>
        </w:rPr>
        <w:t>s.</w:t>
      </w:r>
    </w:p>
    <w:p w14:paraId="0A3AA35C" w14:textId="77777777" w:rsidR="001E77FA" w:rsidRPr="005459B9" w:rsidRDefault="001E77FA" w:rsidP="00543B82">
      <w:pPr>
        <w:numPr>
          <w:ilvl w:val="0"/>
          <w:numId w:val="79"/>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0699AFB5" w14:textId="77777777" w:rsidR="001E77FA" w:rsidRPr="005459B9" w:rsidRDefault="001E77FA" w:rsidP="00543B82">
      <w:pPr>
        <w:pStyle w:val="ListParagraph"/>
        <w:numPr>
          <w:ilvl w:val="0"/>
          <w:numId w:val="79"/>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50F65778" w14:textId="77777777" w:rsidR="001E77FA" w:rsidRPr="005459B9" w:rsidRDefault="001E77FA" w:rsidP="00543B82">
      <w:pPr>
        <w:pStyle w:val="ListParagraph"/>
        <w:numPr>
          <w:ilvl w:val="2"/>
          <w:numId w:val="77"/>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as a result of the </w:t>
      </w:r>
      <w:r>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15867096" w14:textId="77777777" w:rsidR="001E77FA" w:rsidRPr="005459B9" w:rsidRDefault="001E77FA" w:rsidP="00543B82">
      <w:pPr>
        <w:pStyle w:val="ListParagraph"/>
        <w:numPr>
          <w:ilvl w:val="0"/>
          <w:numId w:val="79"/>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6199E3BC" w14:textId="77777777" w:rsidR="001E77FA" w:rsidRPr="005459B9" w:rsidRDefault="001E77FA" w:rsidP="00543B82">
      <w:pPr>
        <w:pStyle w:val="ListParagraph"/>
        <w:numPr>
          <w:ilvl w:val="2"/>
          <w:numId w:val="80"/>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67C29ACE" w14:textId="77777777" w:rsidR="001E77FA" w:rsidRPr="000D2104" w:rsidRDefault="001E77FA" w:rsidP="001E77FA">
      <w:pPr>
        <w:tabs>
          <w:tab w:val="left" w:pos="360"/>
        </w:tabs>
        <w:rPr>
          <w:rFonts w:ascii="Arial" w:hAnsi="Arial" w:cs="Arial"/>
          <w:sz w:val="20"/>
        </w:rPr>
      </w:pPr>
    </w:p>
    <w:p w14:paraId="2FB9C62D" w14:textId="77777777" w:rsidR="001E77FA" w:rsidRDefault="001E77FA" w:rsidP="001E77FA">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Pr>
          <w:rFonts w:ascii="Arial" w:hAnsi="Arial" w:cs="Arial"/>
          <w:sz w:val="20"/>
        </w:rPr>
        <w:t>Installer</w:t>
      </w:r>
      <w:r w:rsidRPr="000D2104">
        <w:rPr>
          <w:rFonts w:ascii="Arial" w:hAnsi="Arial" w:cs="Arial"/>
          <w:sz w:val="20"/>
        </w:rPr>
        <w:t xml:space="preserve"> Warranty</w:t>
      </w:r>
    </w:p>
    <w:p w14:paraId="04F47110" w14:textId="77777777" w:rsidR="001E77FA" w:rsidRPr="000D2104" w:rsidRDefault="001E77FA" w:rsidP="00543B82">
      <w:pPr>
        <w:pStyle w:val="ListParagraph"/>
        <w:numPr>
          <w:ilvl w:val="0"/>
          <w:numId w:val="78"/>
        </w:numPr>
        <w:rPr>
          <w:rFonts w:ascii="Arial" w:hAnsi="Arial" w:cs="Arial"/>
          <w:sz w:val="20"/>
        </w:rPr>
      </w:pPr>
      <w:r>
        <w:rPr>
          <w:rFonts w:ascii="Arial" w:hAnsi="Arial" w:cs="Arial"/>
          <w:sz w:val="20"/>
        </w:rPr>
        <w:t>EIF system</w:t>
      </w:r>
      <w:r w:rsidRPr="00DF02A0">
        <w:rPr>
          <w:rFonts w:ascii="Arial" w:hAnsi="Arial" w:cs="Arial"/>
          <w:sz w:val="20"/>
        </w:rPr>
        <w:t xml:space="preserve"> Installer shall provide a separate minimum 1-year</w:t>
      </w:r>
      <w:r w:rsidRPr="007A4788">
        <w:rPr>
          <w:rFonts w:ascii="Arial" w:hAnsi="Arial" w:cs="Arial"/>
          <w:b/>
          <w:bCs/>
          <w:sz w:val="20"/>
        </w:rPr>
        <w:t xml:space="preserve"> </w:t>
      </w:r>
      <w:r w:rsidRPr="00DF02A0">
        <w:rPr>
          <w:rFonts w:ascii="Arial" w:hAnsi="Arial" w:cs="Arial"/>
          <w:sz w:val="20"/>
        </w:rPr>
        <w:t>warranty</w:t>
      </w:r>
      <w:r w:rsidRPr="007A4788">
        <w:rPr>
          <w:rFonts w:ascii="Arial" w:hAnsi="Arial" w:cs="Arial"/>
          <w:b/>
          <w:bCs/>
          <w:sz w:val="20"/>
        </w:rPr>
        <w:t xml:space="preserve"> </w:t>
      </w:r>
      <w:r w:rsidRPr="000D2104">
        <w:rPr>
          <w:rFonts w:ascii="Arial" w:hAnsi="Arial" w:cs="Arial"/>
          <w:sz w:val="20"/>
        </w:rPr>
        <w:t xml:space="preserve">for all workmanship related to the proper installation and drainage performance of the EIFS application.  Manufacturer </w:t>
      </w:r>
      <w:r>
        <w:rPr>
          <w:rFonts w:ascii="Arial" w:hAnsi="Arial" w:cs="Arial"/>
          <w:sz w:val="20"/>
        </w:rPr>
        <w:t xml:space="preserve">shall not be </w:t>
      </w:r>
      <w:r>
        <w:rPr>
          <w:rFonts w:ascii="Arial" w:hAnsi="Arial" w:cs="Arial"/>
          <w:sz w:val="20"/>
        </w:rPr>
        <w:lastRenderedPageBreak/>
        <w:t xml:space="preserve">responsible </w:t>
      </w:r>
      <w:r w:rsidRPr="000D2104">
        <w:rPr>
          <w:rFonts w:ascii="Arial" w:hAnsi="Arial" w:cs="Arial"/>
          <w:sz w:val="20"/>
        </w:rPr>
        <w:t>for</w:t>
      </w:r>
      <w:r>
        <w:rPr>
          <w:rFonts w:ascii="Arial" w:hAnsi="Arial" w:cs="Arial"/>
          <w:sz w:val="20"/>
        </w:rPr>
        <w:t xml:space="preserve"> workmanship associated with the</w:t>
      </w:r>
      <w:r w:rsidRPr="000D2104">
        <w:rPr>
          <w:rFonts w:ascii="Arial" w:hAnsi="Arial" w:cs="Arial"/>
          <w:sz w:val="20"/>
        </w:rPr>
        <w:t xml:space="preserve"> installation of Exterior Insulation and Finish System </w:t>
      </w:r>
      <w:r w:rsidRPr="000D2104">
        <w:rPr>
          <w:rFonts w:ascii="Arial" w:hAnsi="Arial"/>
          <w:sz w:val="20"/>
        </w:rPr>
        <w:t>with Moisture Drainage</w:t>
      </w:r>
      <w:r w:rsidRPr="000D2104">
        <w:rPr>
          <w:rFonts w:ascii="Arial" w:hAnsi="Arial" w:cs="Arial"/>
          <w:sz w:val="20"/>
        </w:rPr>
        <w:t>.</w:t>
      </w:r>
      <w:bookmarkEnd w:id="15"/>
    </w:p>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415553">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77777777" w:rsidR="00727BAC" w:rsidRPr="00F1605E"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8" w:history="1">
        <w:r w:rsidR="003979B4" w:rsidRPr="00F1605E">
          <w:rPr>
            <w:rStyle w:val="Hyperlink"/>
            <w:rFonts w:ascii="Arial" w:hAnsi="Arial"/>
            <w:sz w:val="20"/>
          </w:rPr>
          <w:t>www.dryvit.com</w:t>
        </w:r>
      </w:hyperlink>
      <w:r w:rsidR="003979B4" w:rsidRPr="00F1605E">
        <w:rPr>
          <w:rFonts w:ascii="Arial" w:hAnsi="Arial"/>
          <w:sz w:val="20"/>
        </w:rPr>
        <w:t>.</w:t>
      </w:r>
    </w:p>
    <w:p w14:paraId="576E660D" w14:textId="77777777" w:rsidR="00727BAC" w:rsidRPr="00F1605E" w:rsidRDefault="00727BAC" w:rsidP="00B503CF">
      <w:pPr>
        <w:tabs>
          <w:tab w:val="left" w:pos="540"/>
        </w:tabs>
        <w:ind w:left="900" w:hanging="900"/>
        <w:rPr>
          <w:rFonts w:ascii="Arial" w:hAnsi="Arial"/>
          <w:bCs/>
          <w:sz w:val="20"/>
        </w:rPr>
      </w:pPr>
    </w:p>
    <w:p w14:paraId="414DF024" w14:textId="77777777" w:rsidR="00EC5C13" w:rsidRPr="00F1605E" w:rsidRDefault="00FE4C48" w:rsidP="00415553">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6F89873" w14:textId="31370506" w:rsidR="00FE4C48" w:rsidRPr="00F1605E" w:rsidRDefault="00FE4C48" w:rsidP="00B503CF">
      <w:pPr>
        <w:pStyle w:val="ListParagraph"/>
        <w:numPr>
          <w:ilvl w:val="0"/>
          <w:numId w:val="21"/>
        </w:numPr>
        <w:tabs>
          <w:tab w:val="left" w:pos="720"/>
        </w:tabs>
        <w:rPr>
          <w:rFonts w:ascii="Arial" w:hAnsi="Arial"/>
          <w:bCs/>
          <w:sz w:val="20"/>
        </w:rPr>
      </w:pPr>
      <w:r w:rsidRPr="00F1605E">
        <w:rPr>
          <w:rFonts w:ascii="Arial" w:hAnsi="Arial"/>
          <w:sz w:val="20"/>
        </w:rPr>
        <w:t xml:space="preserve">All components of the </w:t>
      </w:r>
      <w:proofErr w:type="spellStart"/>
      <w:r w:rsidRPr="00F1605E">
        <w:rPr>
          <w:rFonts w:ascii="Arial" w:hAnsi="Arial"/>
          <w:sz w:val="20"/>
        </w:rPr>
        <w:t>Outsulation</w:t>
      </w:r>
      <w:proofErr w:type="spellEnd"/>
      <w:r w:rsidRPr="00F1605E">
        <w:rPr>
          <w:rFonts w:ascii="Arial" w:hAnsi="Arial"/>
          <w:sz w:val="20"/>
        </w:rPr>
        <w:t xml:space="preserve"> </w:t>
      </w:r>
      <w:r w:rsidR="00B327A5">
        <w:rPr>
          <w:rFonts w:ascii="Arial" w:hAnsi="Arial"/>
          <w:sz w:val="20"/>
        </w:rPr>
        <w:t>MD</w:t>
      </w:r>
      <w:r w:rsidR="004B4F24">
        <w:rPr>
          <w:rFonts w:ascii="Arial" w:hAnsi="Arial"/>
          <w:sz w:val="20"/>
        </w:rPr>
        <w:t xml:space="preserve">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w:t>
      </w:r>
      <w:r w:rsidRPr="00F1605E">
        <w:rPr>
          <w:rFonts w:ascii="Arial" w:hAnsi="Arial"/>
          <w:sz w:val="20"/>
        </w:rPr>
        <w:t xml:space="preserve"> System shall be supplied or obtained from Dryvit or its authorized distributors.  Substitutions or additions of materials </w:t>
      </w:r>
      <w:r w:rsidR="00504245" w:rsidRPr="00F1605E">
        <w:rPr>
          <w:rFonts w:ascii="Arial" w:hAnsi="Arial"/>
          <w:sz w:val="20"/>
        </w:rPr>
        <w:t>manufactured or supplied by others will void the system warranty.</w:t>
      </w:r>
    </w:p>
    <w:p w14:paraId="09FD3AD0" w14:textId="77777777" w:rsidR="00EC5C13" w:rsidRPr="00F1605E" w:rsidRDefault="00EC5C13" w:rsidP="00B503CF">
      <w:pPr>
        <w:tabs>
          <w:tab w:val="left" w:pos="540"/>
        </w:tabs>
        <w:ind w:left="900" w:hanging="900"/>
        <w:rPr>
          <w:rFonts w:ascii="Arial" w:hAnsi="Arial"/>
          <w:bCs/>
          <w:sz w:val="20"/>
        </w:rPr>
      </w:pPr>
    </w:p>
    <w:p w14:paraId="52C5F888" w14:textId="77777777" w:rsidR="00D9600D" w:rsidRPr="00F1605E" w:rsidRDefault="006537DB" w:rsidP="00415553">
      <w:pPr>
        <w:pStyle w:val="ListParagraph"/>
        <w:numPr>
          <w:ilvl w:val="0"/>
          <w:numId w:val="26"/>
        </w:numPr>
        <w:rPr>
          <w:rFonts w:ascii="Arial" w:hAnsi="Arial" w:cs="Arial"/>
          <w:sz w:val="20"/>
        </w:rPr>
      </w:pPr>
      <w:r w:rsidRPr="00F1605E">
        <w:rPr>
          <w:rFonts w:ascii="Arial" w:hAnsi="Arial" w:cs="Arial"/>
          <w:sz w:val="20"/>
        </w:rPr>
        <w:t>Product Options</w:t>
      </w:r>
      <w:r w:rsidR="00D9600D" w:rsidRPr="00F1605E">
        <w:rPr>
          <w:rFonts w:ascii="Arial" w:hAnsi="Arial" w:cs="Arial"/>
          <w:sz w:val="20"/>
        </w:rPr>
        <w:t>:</w:t>
      </w:r>
    </w:p>
    <w:p w14:paraId="0FDC5160" w14:textId="4291A601" w:rsidR="00D9600D" w:rsidRPr="00F1605E" w:rsidRDefault="00D9600D" w:rsidP="00B503CF">
      <w:pPr>
        <w:pStyle w:val="ListParagraph"/>
        <w:ind w:left="1440"/>
        <w:rPr>
          <w:rFonts w:ascii="Arial" w:hAnsi="Arial" w:cs="Arial"/>
          <w:b/>
          <w:sz w:val="20"/>
        </w:rPr>
      </w:pPr>
      <w:r w:rsidRPr="00F1605E">
        <w:rPr>
          <w:rFonts w:ascii="Arial" w:hAnsi="Arial" w:cs="Arial"/>
          <w:b/>
          <w:sz w:val="20"/>
        </w:rPr>
        <w:t xml:space="preserve">(Note to Specifier:  </w:t>
      </w:r>
      <w:r w:rsidR="00AF4F74">
        <w:rPr>
          <w:rFonts w:ascii="Arial" w:hAnsi="Arial" w:cs="Arial"/>
          <w:b/>
          <w:sz w:val="20"/>
        </w:rPr>
        <w:t>S</w:t>
      </w:r>
      <w:r w:rsidRPr="00F1605E">
        <w:rPr>
          <w:rFonts w:ascii="Arial" w:hAnsi="Arial" w:cs="Arial"/>
          <w:b/>
          <w:sz w:val="20"/>
        </w:rPr>
        <w:t>elect appropriate method of application for your project</w:t>
      </w:r>
      <w:r w:rsidR="00B1620C" w:rsidRPr="00F1605E">
        <w:rPr>
          <w:rFonts w:ascii="Arial" w:hAnsi="Arial" w:cs="Arial"/>
          <w:b/>
          <w:sz w:val="20"/>
        </w:rPr>
        <w:t>.</w:t>
      </w:r>
      <w:r w:rsidRPr="00F1605E">
        <w:rPr>
          <w:rFonts w:ascii="Arial" w:hAnsi="Arial" w:cs="Arial"/>
          <w:b/>
          <w:sz w:val="20"/>
        </w:rPr>
        <w:t>)</w:t>
      </w:r>
    </w:p>
    <w:p w14:paraId="122A8CCB" w14:textId="77777777" w:rsidR="00F700BA" w:rsidRPr="00F1605E" w:rsidRDefault="00F700BA" w:rsidP="00B503CF">
      <w:pPr>
        <w:pStyle w:val="ListParagraph"/>
        <w:ind w:left="0"/>
        <w:rPr>
          <w:rFonts w:ascii="Arial" w:hAnsi="Arial" w:cs="Arial"/>
          <w:sz w:val="20"/>
        </w:rPr>
      </w:pPr>
    </w:p>
    <w:p w14:paraId="05681513" w14:textId="26C88BB3" w:rsidR="00D9600D" w:rsidRPr="00F1605E" w:rsidRDefault="00D9600D" w:rsidP="00415553">
      <w:pPr>
        <w:pStyle w:val="ListParagraph"/>
        <w:numPr>
          <w:ilvl w:val="1"/>
          <w:numId w:val="45"/>
        </w:numPr>
        <w:ind w:left="720"/>
        <w:rPr>
          <w:rFonts w:ascii="Arial" w:hAnsi="Arial" w:cs="Arial"/>
          <w:sz w:val="20"/>
        </w:rPr>
      </w:pPr>
      <w:r w:rsidRPr="00F1605E">
        <w:rPr>
          <w:rFonts w:ascii="Arial" w:hAnsi="Arial" w:cs="Arial"/>
          <w:sz w:val="20"/>
        </w:rPr>
        <w:t xml:space="preserve">Field Applied: 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B327A5">
        <w:rPr>
          <w:rFonts w:ascii="Arial" w:hAnsi="Arial" w:cs="Arial"/>
          <w:sz w:val="20"/>
        </w:rPr>
        <w:t>MD</w:t>
      </w:r>
      <w:r w:rsidRPr="00F1605E">
        <w:rPr>
          <w:rFonts w:ascii="Arial" w:hAnsi="Arial" w:cs="Arial"/>
          <w:sz w:val="20"/>
        </w:rPr>
        <w:t xml:space="preserve">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applied to the substrate system in place.</w:t>
      </w:r>
    </w:p>
    <w:p w14:paraId="04FD3EC4" w14:textId="77777777" w:rsidR="00515E82" w:rsidRPr="00F1605E" w:rsidRDefault="00515E82" w:rsidP="00B503CF">
      <w:pPr>
        <w:ind w:left="360"/>
        <w:rPr>
          <w:rFonts w:ascii="Arial" w:hAnsi="Arial" w:cs="Arial"/>
          <w:sz w:val="20"/>
        </w:rPr>
      </w:pPr>
    </w:p>
    <w:p w14:paraId="025D95E9" w14:textId="76A427AB" w:rsidR="00D9600D" w:rsidRPr="00F1605E" w:rsidRDefault="00D9600D" w:rsidP="00415553">
      <w:pPr>
        <w:pStyle w:val="ListParagraph"/>
        <w:numPr>
          <w:ilvl w:val="1"/>
          <w:numId w:val="45"/>
        </w:numPr>
        <w:ind w:left="720"/>
        <w:rPr>
          <w:rFonts w:ascii="Arial" w:hAnsi="Arial" w:cs="Arial"/>
          <w:sz w:val="20"/>
        </w:rPr>
      </w:pPr>
      <w:r w:rsidRPr="00F1605E">
        <w:rPr>
          <w:rFonts w:ascii="Arial" w:hAnsi="Arial" w:cs="Arial"/>
          <w:sz w:val="20"/>
        </w:rPr>
        <w:t xml:space="preserve">Panelized: 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B327A5">
        <w:rPr>
          <w:rFonts w:ascii="Arial" w:hAnsi="Arial" w:cs="Arial"/>
          <w:sz w:val="20"/>
        </w:rPr>
        <w:t>MD</w:t>
      </w:r>
      <w:r w:rsidRPr="00F1605E">
        <w:rPr>
          <w:rFonts w:ascii="Arial" w:hAnsi="Arial" w:cs="Arial"/>
          <w:sz w:val="20"/>
        </w:rPr>
        <w:t xml:space="preserve">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shop-applied to prefabricated wall panels.</w:t>
      </w:r>
    </w:p>
    <w:p w14:paraId="5B4CC1AB" w14:textId="77777777" w:rsidR="00D9600D" w:rsidRPr="00F1605E" w:rsidRDefault="00D9600D" w:rsidP="00B503CF">
      <w:pPr>
        <w:tabs>
          <w:tab w:val="left" w:pos="540"/>
        </w:tabs>
        <w:ind w:left="1080" w:hanging="36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415553">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7D7070E0"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Dryvit </w:t>
      </w:r>
      <w:proofErr w:type="spellStart"/>
      <w:r w:rsidRPr="00F1605E">
        <w:rPr>
          <w:rFonts w:ascii="Arial" w:hAnsi="Arial"/>
          <w:sz w:val="20"/>
        </w:rPr>
        <w:t>Outsulation</w:t>
      </w:r>
      <w:proofErr w:type="spellEnd"/>
      <w:r w:rsidRPr="00F1605E">
        <w:rPr>
          <w:rFonts w:ascii="Arial" w:hAnsi="Arial"/>
          <w:sz w:val="20"/>
        </w:rPr>
        <w:t xml:space="preserve"> </w:t>
      </w:r>
      <w:r w:rsidR="00B327A5">
        <w:rPr>
          <w:rFonts w:ascii="Arial" w:hAnsi="Arial"/>
          <w:sz w:val="20"/>
        </w:rPr>
        <w:t>MD</w:t>
      </w:r>
      <w:r w:rsidRPr="00F1605E">
        <w:rPr>
          <w:rFonts w:ascii="Arial" w:hAnsi="Arial"/>
          <w:sz w:val="20"/>
        </w:rPr>
        <w:t xml:space="preserve">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 </w:t>
      </w:r>
      <w:r w:rsidRPr="00F1605E">
        <w:rPr>
          <w:rFonts w:ascii="Arial" w:hAnsi="Arial"/>
          <w:sz w:val="20"/>
        </w:rPr>
        <w:t xml:space="preserve">System is an Exterior Insulation and Finish System (EIFS) </w:t>
      </w:r>
      <w:r w:rsidR="00701BE9" w:rsidRPr="00F1605E">
        <w:rPr>
          <w:rFonts w:ascii="Arial" w:hAnsi="Arial"/>
          <w:sz w:val="20"/>
        </w:rPr>
        <w:t xml:space="preserve">with </w:t>
      </w:r>
      <w:r w:rsidR="00F711E5">
        <w:rPr>
          <w:rFonts w:ascii="Arial" w:hAnsi="Arial"/>
          <w:sz w:val="20"/>
        </w:rPr>
        <w:t>Engineered Moisture Drainage</w:t>
      </w:r>
      <w:r w:rsidR="00701BE9" w:rsidRPr="00F1605E">
        <w:rPr>
          <w:rFonts w:ascii="Arial" w:hAnsi="Arial"/>
          <w:sz w:val="20"/>
        </w:rPr>
        <w:t xml:space="preserv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5ADFBBEF" w14:textId="57A007AF" w:rsidR="00D56826" w:rsidRPr="00445345" w:rsidRDefault="00D56826" w:rsidP="00415553">
      <w:pPr>
        <w:pStyle w:val="ListParagraph"/>
        <w:numPr>
          <w:ilvl w:val="1"/>
          <w:numId w:val="31"/>
        </w:numPr>
        <w:rPr>
          <w:rFonts w:ascii="Arial" w:hAnsi="Arial" w:cs="Arial"/>
          <w:sz w:val="20"/>
        </w:rPr>
      </w:pPr>
      <w:r w:rsidRPr="00445345">
        <w:rPr>
          <w:rFonts w:ascii="Arial" w:hAnsi="Arial" w:cs="Arial"/>
          <w:sz w:val="20"/>
        </w:rPr>
        <w:t xml:space="preserve">A </w:t>
      </w:r>
      <w:r w:rsidR="00445345">
        <w:rPr>
          <w:rFonts w:ascii="Arial" w:hAnsi="Arial" w:cs="Arial"/>
          <w:sz w:val="20"/>
        </w:rPr>
        <w:t>C</w:t>
      </w:r>
      <w:r w:rsidR="00445345" w:rsidRPr="00445345">
        <w:rPr>
          <w:rFonts w:ascii="Arial" w:hAnsi="Arial" w:cs="Arial"/>
          <w:sz w:val="20"/>
        </w:rPr>
        <w:t xml:space="preserve">oated </w:t>
      </w:r>
      <w:r w:rsidR="00445345">
        <w:rPr>
          <w:rFonts w:ascii="Arial" w:hAnsi="Arial" w:cs="Arial"/>
          <w:sz w:val="20"/>
        </w:rPr>
        <w:t>F</w:t>
      </w:r>
      <w:r w:rsidR="00445345" w:rsidRPr="00445345">
        <w:rPr>
          <w:rFonts w:ascii="Arial" w:hAnsi="Arial" w:cs="Arial"/>
          <w:sz w:val="20"/>
        </w:rPr>
        <w:t xml:space="preserve">iberglass </w:t>
      </w:r>
      <w:r w:rsidR="00445345">
        <w:rPr>
          <w:rFonts w:ascii="Arial" w:hAnsi="Arial" w:cs="Arial"/>
          <w:sz w:val="20"/>
        </w:rPr>
        <w:t>M</w:t>
      </w:r>
      <w:r w:rsidR="00445345" w:rsidRPr="00445345">
        <w:rPr>
          <w:rFonts w:ascii="Arial" w:hAnsi="Arial" w:cs="Arial"/>
          <w:sz w:val="20"/>
        </w:rPr>
        <w:t xml:space="preserve">at </w:t>
      </w:r>
      <w:r w:rsidR="00445345">
        <w:rPr>
          <w:rFonts w:ascii="Arial" w:hAnsi="Arial" w:cs="Arial"/>
          <w:sz w:val="20"/>
        </w:rPr>
        <w:t>G</w:t>
      </w:r>
      <w:r w:rsidR="00445345" w:rsidRPr="00445345">
        <w:rPr>
          <w:rFonts w:ascii="Arial" w:hAnsi="Arial" w:cs="Arial"/>
          <w:sz w:val="20"/>
        </w:rPr>
        <w:t xml:space="preserve">ypsum </w:t>
      </w:r>
      <w:r w:rsidR="00445345">
        <w:rPr>
          <w:rFonts w:ascii="Arial" w:hAnsi="Arial" w:cs="Arial"/>
          <w:sz w:val="20"/>
        </w:rPr>
        <w:t>S</w:t>
      </w:r>
      <w:r w:rsidR="00445345" w:rsidRPr="00445345">
        <w:rPr>
          <w:rFonts w:ascii="Arial" w:hAnsi="Arial" w:cs="Arial"/>
          <w:sz w:val="20"/>
        </w:rPr>
        <w:t xml:space="preserve">heathing </w:t>
      </w:r>
      <w:r w:rsidR="00136566">
        <w:rPr>
          <w:rFonts w:ascii="Arial" w:hAnsi="Arial" w:cs="Arial"/>
          <w:sz w:val="20"/>
        </w:rPr>
        <w:t xml:space="preserve">Panel </w:t>
      </w:r>
      <w:r w:rsidR="00445345" w:rsidRPr="00445345">
        <w:rPr>
          <w:rFonts w:ascii="Arial" w:hAnsi="Arial" w:cs="Arial"/>
          <w:sz w:val="20"/>
        </w:rPr>
        <w:t xml:space="preserve">with </w:t>
      </w:r>
      <w:r w:rsidR="00445345">
        <w:rPr>
          <w:rFonts w:ascii="Arial" w:hAnsi="Arial" w:cs="Arial"/>
          <w:sz w:val="20"/>
        </w:rPr>
        <w:t>I</w:t>
      </w:r>
      <w:r w:rsidR="00445345" w:rsidRPr="00445345">
        <w:rPr>
          <w:rFonts w:ascii="Arial" w:hAnsi="Arial" w:cs="Arial"/>
          <w:sz w:val="20"/>
        </w:rPr>
        <w:t xml:space="preserve">ntegral </w:t>
      </w:r>
      <w:r w:rsidR="00445345">
        <w:rPr>
          <w:rFonts w:ascii="Arial" w:hAnsi="Arial" w:cs="Arial"/>
          <w:sz w:val="20"/>
        </w:rPr>
        <w:t>W</w:t>
      </w:r>
      <w:r w:rsidR="00445345" w:rsidRPr="00445345">
        <w:rPr>
          <w:rFonts w:ascii="Arial" w:hAnsi="Arial" w:cs="Arial"/>
          <w:sz w:val="20"/>
        </w:rPr>
        <w:t>eather-</w:t>
      </w:r>
      <w:r w:rsidR="00445345">
        <w:rPr>
          <w:rFonts w:ascii="Arial" w:hAnsi="Arial" w:cs="Arial"/>
          <w:sz w:val="20"/>
        </w:rPr>
        <w:t>R</w:t>
      </w:r>
      <w:r w:rsidR="00445345" w:rsidRPr="00445345">
        <w:rPr>
          <w:rFonts w:ascii="Arial" w:hAnsi="Arial" w:cs="Arial"/>
          <w:sz w:val="20"/>
        </w:rPr>
        <w:t xml:space="preserve">esistant </w:t>
      </w:r>
      <w:r w:rsidR="00445345">
        <w:rPr>
          <w:rFonts w:ascii="Arial" w:hAnsi="Arial" w:cs="Arial"/>
          <w:sz w:val="20"/>
        </w:rPr>
        <w:t>B</w:t>
      </w:r>
      <w:r w:rsidR="00445345" w:rsidRPr="00445345">
        <w:rPr>
          <w:rFonts w:ascii="Arial" w:hAnsi="Arial" w:cs="Arial"/>
          <w:sz w:val="20"/>
        </w:rPr>
        <w:t xml:space="preserve">arrier and </w:t>
      </w:r>
      <w:r w:rsidR="00445345">
        <w:rPr>
          <w:rFonts w:ascii="Arial" w:hAnsi="Arial" w:cs="Arial"/>
          <w:sz w:val="20"/>
        </w:rPr>
        <w:t>A</w:t>
      </w:r>
      <w:r w:rsidR="00445345" w:rsidRPr="00445345">
        <w:rPr>
          <w:rFonts w:ascii="Arial" w:hAnsi="Arial" w:cs="Arial"/>
          <w:sz w:val="20"/>
        </w:rPr>
        <w:t>ir</w:t>
      </w:r>
      <w:r w:rsidR="00445345">
        <w:rPr>
          <w:rFonts w:ascii="Arial" w:hAnsi="Arial" w:cs="Arial"/>
          <w:sz w:val="20"/>
        </w:rPr>
        <w:t xml:space="preserve"> </w:t>
      </w:r>
      <w:r w:rsidR="00445345" w:rsidRPr="00445345">
        <w:rPr>
          <w:rFonts w:ascii="Arial" w:hAnsi="Arial" w:cs="Arial"/>
          <w:sz w:val="20"/>
        </w:rPr>
        <w:t>Barrier</w:t>
      </w:r>
      <w:r w:rsidR="00445345">
        <w:rPr>
          <w:rFonts w:ascii="Arial" w:hAnsi="Arial" w:cs="Arial"/>
          <w:sz w:val="20"/>
        </w:rPr>
        <w:t xml:space="preserve"> with</w:t>
      </w:r>
      <w:r w:rsidR="00445345" w:rsidRPr="00445345">
        <w:rPr>
          <w:rFonts w:ascii="Arial" w:hAnsi="Arial" w:cs="Arial"/>
          <w:sz w:val="20"/>
        </w:rPr>
        <w:t xml:space="preserve"> accessory</w:t>
      </w:r>
      <w:r w:rsidR="00AF4F74" w:rsidRPr="00445345">
        <w:rPr>
          <w:rFonts w:ascii="Arial" w:hAnsi="Arial" w:cs="Arial"/>
          <w:sz w:val="20"/>
        </w:rPr>
        <w:t xml:space="preserve"> materials</w:t>
      </w:r>
    </w:p>
    <w:p w14:paraId="54399EAF" w14:textId="77777777" w:rsidR="00D56826" w:rsidRPr="00F1605E" w:rsidRDefault="00D56826" w:rsidP="00415553">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3B76C48F" w:rsidR="00D56826" w:rsidRPr="00F1605E" w:rsidRDefault="00D56826" w:rsidP="00415553">
      <w:pPr>
        <w:pStyle w:val="ListParagraph"/>
        <w:numPr>
          <w:ilvl w:val="1"/>
          <w:numId w:val="31"/>
        </w:numPr>
        <w:rPr>
          <w:rFonts w:ascii="Arial" w:hAnsi="Arial"/>
          <w:sz w:val="20"/>
        </w:rPr>
      </w:pPr>
      <w:r w:rsidRPr="00F1605E">
        <w:rPr>
          <w:rFonts w:ascii="Arial" w:hAnsi="Arial"/>
          <w:sz w:val="20"/>
        </w:rPr>
        <w:t>Expanded Polystyrene (EPS) insulation board</w:t>
      </w:r>
      <w:r w:rsidR="00992A6A">
        <w:rPr>
          <w:rFonts w:ascii="Arial" w:hAnsi="Arial"/>
          <w:sz w:val="20"/>
        </w:rPr>
        <w:t xml:space="preserve"> for field and accessory components</w:t>
      </w:r>
    </w:p>
    <w:p w14:paraId="51C46C06" w14:textId="77777777" w:rsidR="00D56826" w:rsidRPr="00F1605E" w:rsidRDefault="00D56826" w:rsidP="00415553">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415553">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415553">
      <w:pPr>
        <w:pStyle w:val="ListParagraph"/>
        <w:numPr>
          <w:ilvl w:val="1"/>
          <w:numId w:val="31"/>
        </w:numPr>
        <w:rPr>
          <w:rFonts w:ascii="Arial" w:hAnsi="Arial"/>
          <w:sz w:val="20"/>
        </w:rPr>
      </w:pPr>
      <w:r w:rsidRPr="00F1605E">
        <w:rPr>
          <w:rFonts w:ascii="Arial" w:hAnsi="Arial"/>
          <w:sz w:val="20"/>
        </w:rPr>
        <w:t>Finish Coat</w:t>
      </w:r>
    </w:p>
    <w:p w14:paraId="1394713A" w14:textId="17041EEA" w:rsidR="00AF4F74" w:rsidRPr="00F1605E" w:rsidRDefault="00AF4F74" w:rsidP="00415553">
      <w:pPr>
        <w:pStyle w:val="ListParagraph"/>
        <w:numPr>
          <w:ilvl w:val="1"/>
          <w:numId w:val="31"/>
        </w:numPr>
        <w:rPr>
          <w:rFonts w:ascii="Arial" w:hAnsi="Arial"/>
          <w:sz w:val="20"/>
        </w:rPr>
      </w:pPr>
      <w:r>
        <w:rPr>
          <w:rFonts w:ascii="Arial" w:hAnsi="Arial"/>
          <w:sz w:val="20"/>
        </w:rPr>
        <w:t>Sealants</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415553">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68EE9D32" w14:textId="4184EB88" w:rsidR="00D56826" w:rsidRPr="00445345" w:rsidRDefault="00445345" w:rsidP="00415553">
      <w:pPr>
        <w:numPr>
          <w:ilvl w:val="3"/>
          <w:numId w:val="26"/>
        </w:numPr>
        <w:tabs>
          <w:tab w:val="left" w:pos="720"/>
        </w:tabs>
        <w:ind w:left="720"/>
        <w:rPr>
          <w:rFonts w:ascii="Arial" w:hAnsi="Arial" w:cs="Arial"/>
          <w:sz w:val="20"/>
        </w:rPr>
      </w:pPr>
      <w:r w:rsidRPr="00445345">
        <w:rPr>
          <w:rFonts w:ascii="Arial" w:hAnsi="Arial" w:cs="Arial"/>
          <w:sz w:val="20"/>
        </w:rPr>
        <w:t xml:space="preserve">A </w:t>
      </w:r>
      <w:bookmarkStart w:id="19" w:name="_Hlk35347281"/>
      <w:r w:rsidRPr="00445345">
        <w:rPr>
          <w:rFonts w:ascii="Arial" w:hAnsi="Arial" w:cs="Arial"/>
          <w:sz w:val="20"/>
        </w:rPr>
        <w:t xml:space="preserve">Coated </w:t>
      </w:r>
      <w:r w:rsidR="00D77DA9">
        <w:rPr>
          <w:rFonts w:ascii="Arial" w:hAnsi="Arial" w:cs="Arial"/>
          <w:sz w:val="20"/>
        </w:rPr>
        <w:t>F</w:t>
      </w:r>
      <w:r w:rsidRPr="00445345">
        <w:rPr>
          <w:rFonts w:ascii="Arial" w:hAnsi="Arial" w:cs="Arial"/>
          <w:sz w:val="20"/>
        </w:rPr>
        <w:t xml:space="preserve">iberglass </w:t>
      </w:r>
      <w:r w:rsidR="00D77DA9">
        <w:rPr>
          <w:rFonts w:ascii="Arial" w:hAnsi="Arial" w:cs="Arial"/>
          <w:sz w:val="20"/>
        </w:rPr>
        <w:t>M</w:t>
      </w:r>
      <w:r w:rsidRPr="00445345">
        <w:rPr>
          <w:rFonts w:ascii="Arial" w:hAnsi="Arial" w:cs="Arial"/>
          <w:sz w:val="20"/>
        </w:rPr>
        <w:t xml:space="preserve">at </w:t>
      </w:r>
      <w:r w:rsidR="00D77DA9">
        <w:rPr>
          <w:rFonts w:ascii="Arial" w:hAnsi="Arial" w:cs="Arial"/>
          <w:sz w:val="20"/>
        </w:rPr>
        <w:t>G</w:t>
      </w:r>
      <w:r w:rsidRPr="00445345">
        <w:rPr>
          <w:rFonts w:ascii="Arial" w:hAnsi="Arial" w:cs="Arial"/>
          <w:sz w:val="20"/>
        </w:rPr>
        <w:t xml:space="preserve">ypsum </w:t>
      </w:r>
      <w:r w:rsidR="00D77DA9">
        <w:rPr>
          <w:rFonts w:ascii="Arial" w:hAnsi="Arial" w:cs="Arial"/>
          <w:sz w:val="20"/>
        </w:rPr>
        <w:t>S</w:t>
      </w:r>
      <w:r w:rsidRPr="00445345">
        <w:rPr>
          <w:rFonts w:ascii="Arial" w:hAnsi="Arial" w:cs="Arial"/>
          <w:sz w:val="20"/>
        </w:rPr>
        <w:t xml:space="preserve">heathing </w:t>
      </w:r>
      <w:r w:rsidR="008C30BD">
        <w:rPr>
          <w:rFonts w:ascii="Arial" w:hAnsi="Arial" w:cs="Arial"/>
          <w:sz w:val="20"/>
        </w:rPr>
        <w:t xml:space="preserve">Panel </w:t>
      </w:r>
      <w:r w:rsidRPr="00445345">
        <w:rPr>
          <w:rFonts w:ascii="Arial" w:hAnsi="Arial" w:cs="Arial"/>
          <w:sz w:val="20"/>
        </w:rPr>
        <w:t xml:space="preserve">with </w:t>
      </w:r>
      <w:r w:rsidR="00D77DA9">
        <w:rPr>
          <w:rFonts w:ascii="Arial" w:hAnsi="Arial" w:cs="Arial"/>
          <w:sz w:val="20"/>
        </w:rPr>
        <w:t>I</w:t>
      </w:r>
      <w:r w:rsidRPr="00445345">
        <w:rPr>
          <w:rFonts w:ascii="Arial" w:hAnsi="Arial" w:cs="Arial"/>
          <w:sz w:val="20"/>
        </w:rPr>
        <w:t xml:space="preserve">ntegral </w:t>
      </w:r>
      <w:r w:rsidR="00D77DA9">
        <w:rPr>
          <w:rFonts w:ascii="Arial" w:hAnsi="Arial" w:cs="Arial"/>
          <w:sz w:val="20"/>
        </w:rPr>
        <w:t>W</w:t>
      </w:r>
      <w:r w:rsidRPr="00445345">
        <w:rPr>
          <w:rFonts w:ascii="Arial" w:hAnsi="Arial" w:cs="Arial"/>
          <w:sz w:val="20"/>
        </w:rPr>
        <w:t>eather-</w:t>
      </w:r>
      <w:r w:rsidR="00D77DA9">
        <w:rPr>
          <w:rFonts w:ascii="Arial" w:hAnsi="Arial" w:cs="Arial"/>
          <w:sz w:val="20"/>
        </w:rPr>
        <w:t>R</w:t>
      </w:r>
      <w:r w:rsidRPr="00445345">
        <w:rPr>
          <w:rFonts w:ascii="Arial" w:hAnsi="Arial" w:cs="Arial"/>
          <w:sz w:val="20"/>
        </w:rPr>
        <w:t xml:space="preserve">esistant </w:t>
      </w:r>
      <w:r w:rsidR="00D77DA9">
        <w:rPr>
          <w:rFonts w:ascii="Arial" w:hAnsi="Arial" w:cs="Arial"/>
          <w:sz w:val="20"/>
        </w:rPr>
        <w:t>B</w:t>
      </w:r>
      <w:r w:rsidRPr="00445345">
        <w:rPr>
          <w:rFonts w:ascii="Arial" w:hAnsi="Arial" w:cs="Arial"/>
          <w:sz w:val="20"/>
        </w:rPr>
        <w:t xml:space="preserve">arrier and </w:t>
      </w:r>
      <w:r w:rsidR="00D77DA9">
        <w:rPr>
          <w:rFonts w:ascii="Arial" w:hAnsi="Arial" w:cs="Arial"/>
          <w:sz w:val="20"/>
        </w:rPr>
        <w:t>A</w:t>
      </w:r>
      <w:r w:rsidRPr="00445345">
        <w:rPr>
          <w:rFonts w:ascii="Arial" w:hAnsi="Arial" w:cs="Arial"/>
          <w:sz w:val="20"/>
        </w:rPr>
        <w:t xml:space="preserve">ir </w:t>
      </w:r>
      <w:r w:rsidR="00D77DA9">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004C5230" w:rsidRPr="00445345">
        <w:rPr>
          <w:rFonts w:ascii="Arial" w:hAnsi="Arial" w:cs="Arial"/>
          <w:sz w:val="20"/>
        </w:rPr>
        <w:t>and Accessory Materials</w:t>
      </w:r>
      <w:bookmarkEnd w:id="19"/>
      <w:r w:rsidR="0039247A" w:rsidRPr="00445345">
        <w:rPr>
          <w:rFonts w:ascii="Arial" w:hAnsi="Arial" w:cs="Arial"/>
          <w:sz w:val="20"/>
        </w:rPr>
        <w:t>:</w:t>
      </w:r>
    </w:p>
    <w:p w14:paraId="25117F47" w14:textId="77777777" w:rsidR="00F700BA" w:rsidRPr="00F1605E" w:rsidRDefault="00F700BA" w:rsidP="00B503CF">
      <w:pPr>
        <w:tabs>
          <w:tab w:val="left" w:pos="720"/>
        </w:tabs>
        <w:rPr>
          <w:rFonts w:ascii="Arial" w:hAnsi="Arial"/>
          <w:sz w:val="20"/>
        </w:rPr>
      </w:pPr>
    </w:p>
    <w:p w14:paraId="61FFA1BC" w14:textId="28F96C56" w:rsidR="005A57DC" w:rsidRPr="00D77DA9" w:rsidRDefault="005A57DC" w:rsidP="00415553">
      <w:pPr>
        <w:pStyle w:val="ListParagraph"/>
        <w:numPr>
          <w:ilvl w:val="0"/>
          <w:numId w:val="32"/>
        </w:numPr>
        <w:rPr>
          <w:rFonts w:ascii="Arial" w:hAnsi="Arial"/>
          <w:sz w:val="20"/>
        </w:rPr>
      </w:pPr>
      <w:bookmarkStart w:id="20" w:name="_Hlk32321589"/>
      <w:r w:rsidRPr="00D77DA9">
        <w:rPr>
          <w:rFonts w:ascii="Arial" w:hAnsi="Arial"/>
          <w:sz w:val="20"/>
        </w:rPr>
        <w:t xml:space="preserve">Shall be </w:t>
      </w:r>
      <w:proofErr w:type="spellStart"/>
      <w:r w:rsidR="00D3164A" w:rsidRPr="00D77DA9">
        <w:rPr>
          <w:rFonts w:ascii="Arial" w:hAnsi="Arial"/>
          <w:sz w:val="20"/>
        </w:rPr>
        <w:t>Securock</w:t>
      </w:r>
      <w:proofErr w:type="spellEnd"/>
      <w:r w:rsidR="00D3164A" w:rsidRPr="00D77DA9">
        <w:rPr>
          <w:rFonts w:ascii="Arial" w:hAnsi="Arial"/>
          <w:sz w:val="20"/>
        </w:rPr>
        <w:t xml:space="preserve"> </w:t>
      </w:r>
      <w:proofErr w:type="spellStart"/>
      <w:r w:rsidRPr="00D77DA9">
        <w:rPr>
          <w:rFonts w:ascii="Arial" w:hAnsi="Arial"/>
          <w:sz w:val="20"/>
        </w:rPr>
        <w:t>ExoAir</w:t>
      </w:r>
      <w:proofErr w:type="spellEnd"/>
      <w:r w:rsidRPr="00D77DA9">
        <w:rPr>
          <w:rFonts w:ascii="Arial" w:hAnsi="Arial"/>
          <w:sz w:val="20"/>
        </w:rPr>
        <w:t xml:space="preserve"> 430 </w:t>
      </w:r>
      <w:r w:rsidR="003D06D6" w:rsidRPr="00D77DA9">
        <w:rPr>
          <w:rFonts w:ascii="Arial" w:hAnsi="Arial"/>
          <w:sz w:val="20"/>
        </w:rPr>
        <w:t xml:space="preserve">Panel </w:t>
      </w:r>
      <w:bookmarkEnd w:id="20"/>
      <w:r w:rsidRPr="00D77DA9">
        <w:rPr>
          <w:rFonts w:ascii="Arial" w:hAnsi="Arial"/>
          <w:sz w:val="20"/>
        </w:rPr>
        <w:t xml:space="preserve">as manufactured by </w:t>
      </w:r>
      <w:r w:rsidR="003D06D6" w:rsidRPr="00D77DA9">
        <w:rPr>
          <w:rFonts w:ascii="Arial" w:hAnsi="Arial"/>
          <w:sz w:val="20"/>
        </w:rPr>
        <w:t>USG Corporation</w:t>
      </w:r>
      <w:r w:rsidRPr="00D77DA9">
        <w:rPr>
          <w:rFonts w:ascii="Arial" w:hAnsi="Arial"/>
          <w:sz w:val="20"/>
        </w:rPr>
        <w:t>.</w:t>
      </w:r>
    </w:p>
    <w:p w14:paraId="4A1102E3" w14:textId="3DE95E2B" w:rsidR="003A3B2D" w:rsidRPr="00665EB3" w:rsidRDefault="003A3B2D" w:rsidP="00415553">
      <w:pPr>
        <w:pStyle w:val="ListParagraph"/>
        <w:numPr>
          <w:ilvl w:val="0"/>
          <w:numId w:val="32"/>
        </w:numPr>
        <w:rPr>
          <w:rFonts w:ascii="Arial" w:hAnsi="Arial" w:cs="Arial"/>
          <w:sz w:val="20"/>
        </w:rPr>
      </w:pPr>
      <w:bookmarkStart w:id="21" w:name="_Hlk32350701"/>
      <w:r w:rsidRPr="00665EB3">
        <w:rPr>
          <w:rFonts w:ascii="Arial" w:hAnsi="Arial"/>
          <w:bCs/>
          <w:sz w:val="20"/>
        </w:rPr>
        <w:t>A</w:t>
      </w:r>
      <w:r w:rsidRPr="00665EB3">
        <w:rPr>
          <w:rFonts w:ascii="Arial" w:hAnsi="Arial" w:cs="Arial"/>
          <w:sz w:val="20"/>
        </w:rPr>
        <w:t xml:space="preserve">ccessory Materials:  Provide compatible accessory </w:t>
      </w:r>
      <w:r w:rsidR="00F94748" w:rsidRPr="00665EB3">
        <w:rPr>
          <w:rFonts w:ascii="Arial" w:hAnsi="Arial" w:cs="Arial"/>
          <w:sz w:val="20"/>
        </w:rPr>
        <w:t>materials</w:t>
      </w:r>
      <w:r w:rsidRPr="00665EB3">
        <w:rPr>
          <w:rFonts w:ascii="Arial" w:hAnsi="Arial" w:cs="Arial"/>
          <w:sz w:val="20"/>
        </w:rPr>
        <w:t xml:space="preserve"> as required by project conditions </w:t>
      </w:r>
      <w:r w:rsidR="00F94748" w:rsidRPr="00665EB3">
        <w:rPr>
          <w:rFonts w:ascii="Arial" w:hAnsi="Arial"/>
          <w:sz w:val="20"/>
        </w:rPr>
        <w:t xml:space="preserve">for </w:t>
      </w:r>
      <w:r w:rsidR="00665EB3">
        <w:rPr>
          <w:rFonts w:ascii="Arial" w:hAnsi="Arial"/>
          <w:sz w:val="20"/>
        </w:rPr>
        <w:t>treating</w:t>
      </w:r>
      <w:r w:rsidR="00F94748" w:rsidRPr="00665EB3">
        <w:rPr>
          <w:rFonts w:ascii="Arial" w:hAnsi="Arial"/>
          <w:sz w:val="20"/>
        </w:rPr>
        <w:t xml:space="preserve"> sheathing </w:t>
      </w:r>
      <w:r w:rsidR="00665EB3">
        <w:rPr>
          <w:rFonts w:ascii="Arial" w:hAnsi="Arial"/>
          <w:sz w:val="20"/>
        </w:rPr>
        <w:t xml:space="preserve">board </w:t>
      </w:r>
      <w:r w:rsidR="00F94748" w:rsidRPr="00665EB3">
        <w:rPr>
          <w:rFonts w:ascii="Arial" w:hAnsi="Arial"/>
          <w:sz w:val="20"/>
        </w:rPr>
        <w:t>joints, fastener</w:t>
      </w:r>
      <w:r w:rsidR="00665EB3">
        <w:rPr>
          <w:rFonts w:ascii="Arial" w:hAnsi="Arial"/>
          <w:sz w:val="20"/>
        </w:rPr>
        <w:t xml:space="preserve"> heads</w:t>
      </w:r>
      <w:r w:rsidR="00F94748" w:rsidRPr="00665EB3">
        <w:rPr>
          <w:rFonts w:ascii="Arial" w:hAnsi="Arial"/>
          <w:sz w:val="20"/>
        </w:rPr>
        <w:t>, penetrations, rough openings, material transitions</w:t>
      </w:r>
      <w:r w:rsidR="00F94748" w:rsidRPr="00665EB3">
        <w:rPr>
          <w:rFonts w:ascii="Arial" w:hAnsi="Arial" w:cs="Arial"/>
          <w:sz w:val="20"/>
        </w:rPr>
        <w:t xml:space="preserve"> </w:t>
      </w:r>
      <w:r w:rsidR="00D3164A" w:rsidRPr="00665EB3">
        <w:rPr>
          <w:rFonts w:ascii="Arial" w:hAnsi="Arial" w:cs="Arial"/>
          <w:sz w:val="20"/>
        </w:rPr>
        <w:t xml:space="preserve">and flashing </w:t>
      </w:r>
      <w:r w:rsidR="00665EB3">
        <w:rPr>
          <w:rFonts w:ascii="Arial" w:hAnsi="Arial" w:cs="Arial"/>
          <w:sz w:val="20"/>
        </w:rPr>
        <w:t xml:space="preserve">integration </w:t>
      </w:r>
      <w:r w:rsidRPr="00665EB3">
        <w:rPr>
          <w:rFonts w:ascii="Arial" w:hAnsi="Arial" w:cs="Arial"/>
          <w:sz w:val="20"/>
        </w:rPr>
        <w:t>to produce a complete air</w:t>
      </w:r>
      <w:r w:rsidR="00AF4F74" w:rsidRPr="00665EB3">
        <w:rPr>
          <w:rFonts w:ascii="Arial" w:hAnsi="Arial" w:cs="Arial"/>
          <w:sz w:val="20"/>
        </w:rPr>
        <w:t xml:space="preserve"> </w:t>
      </w:r>
      <w:r w:rsidRPr="00665EB3">
        <w:rPr>
          <w:rFonts w:ascii="Arial" w:hAnsi="Arial" w:cs="Arial"/>
          <w:sz w:val="20"/>
        </w:rPr>
        <w:t>barrier assembly</w:t>
      </w:r>
      <w:bookmarkEnd w:id="21"/>
      <w:r w:rsidRPr="00665EB3">
        <w:rPr>
          <w:rFonts w:ascii="Arial" w:hAnsi="Arial" w:cs="Arial"/>
          <w:sz w:val="20"/>
        </w:rPr>
        <w:t>.</w:t>
      </w:r>
    </w:p>
    <w:p w14:paraId="09A89C81" w14:textId="23ED15CD" w:rsidR="003A3B2D" w:rsidRPr="00D77DA9" w:rsidRDefault="003A3B2D" w:rsidP="00415553">
      <w:pPr>
        <w:pStyle w:val="ListParagraph"/>
        <w:numPr>
          <w:ilvl w:val="1"/>
          <w:numId w:val="32"/>
        </w:numPr>
        <w:ind w:left="1440"/>
        <w:rPr>
          <w:rFonts w:ascii="Arial" w:hAnsi="Arial" w:cs="Arial"/>
          <w:sz w:val="20"/>
        </w:rPr>
      </w:pPr>
      <w:r w:rsidRPr="00D77DA9">
        <w:rPr>
          <w:rFonts w:ascii="Arial" w:hAnsi="Arial" w:cs="Arial"/>
          <w:sz w:val="20"/>
        </w:rPr>
        <w:t xml:space="preserve">Basis of Design:  </w:t>
      </w:r>
      <w:proofErr w:type="spellStart"/>
      <w:r w:rsidRPr="00D77DA9">
        <w:rPr>
          <w:rFonts w:ascii="Arial" w:hAnsi="Arial" w:cs="Arial"/>
          <w:sz w:val="20"/>
        </w:rPr>
        <w:t>Dymonic</w:t>
      </w:r>
      <w:proofErr w:type="spellEnd"/>
      <w:r w:rsidRPr="00D77DA9">
        <w:rPr>
          <w:rFonts w:ascii="Arial" w:hAnsi="Arial" w:cs="Arial"/>
          <w:sz w:val="20"/>
        </w:rPr>
        <w:t>® 100 - A</w:t>
      </w:r>
      <w:r w:rsidRPr="00D77DA9">
        <w:t xml:space="preserve"> </w:t>
      </w:r>
      <w:r w:rsidRPr="00D77DA9">
        <w:rPr>
          <w:rFonts w:ascii="Arial" w:hAnsi="Arial" w:cs="Arial"/>
          <w:sz w:val="20"/>
        </w:rPr>
        <w:t xml:space="preserve">high-performance, high-movement, single-component, medium-modulus, low-VOC, UV-stable, non-sag polyurethane sealant as </w:t>
      </w:r>
      <w:r w:rsidR="004C5230" w:rsidRPr="00D77DA9">
        <w:rPr>
          <w:rFonts w:ascii="Arial" w:hAnsi="Arial" w:cs="Arial"/>
          <w:sz w:val="20"/>
        </w:rPr>
        <w:t>manufactured</w:t>
      </w:r>
      <w:r w:rsidRPr="00D77DA9">
        <w:rPr>
          <w:rFonts w:ascii="Arial" w:hAnsi="Arial" w:cs="Arial"/>
          <w:sz w:val="20"/>
        </w:rPr>
        <w:t xml:space="preserve"> by </w:t>
      </w:r>
      <w:r w:rsidR="003D06D6" w:rsidRPr="00D77DA9">
        <w:rPr>
          <w:rFonts w:ascii="Arial" w:hAnsi="Arial" w:cs="Arial"/>
          <w:sz w:val="20"/>
        </w:rPr>
        <w:t>Tremco Incorporated</w:t>
      </w:r>
      <w:r w:rsidRPr="00D77DA9">
        <w:rPr>
          <w:rFonts w:ascii="Arial" w:hAnsi="Arial" w:cs="Arial"/>
          <w:sz w:val="20"/>
        </w:rPr>
        <w:t>.</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415553">
      <w:pPr>
        <w:pStyle w:val="ListParagraph"/>
        <w:numPr>
          <w:ilvl w:val="3"/>
          <w:numId w:val="26"/>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415553">
      <w:pPr>
        <w:pStyle w:val="ListParagraph"/>
        <w:numPr>
          <w:ilvl w:val="0"/>
          <w:numId w:val="34"/>
        </w:numPr>
        <w:tabs>
          <w:tab w:val="left" w:pos="540"/>
        </w:tabs>
        <w:rPr>
          <w:rFonts w:ascii="Arial" w:hAnsi="Arial"/>
          <w:sz w:val="20"/>
        </w:rPr>
      </w:pPr>
      <w:r w:rsidRPr="00F1605E">
        <w:rPr>
          <w:rFonts w:ascii="Arial" w:hAnsi="Arial"/>
          <w:sz w:val="20"/>
        </w:rPr>
        <w:lastRenderedPageBreak/>
        <w:t>Liquid polymer-based adhesive field mixed with Portland cement.</w:t>
      </w:r>
    </w:p>
    <w:p w14:paraId="07FD8584" w14:textId="77777777" w:rsidR="007C409B" w:rsidRPr="00F1605E" w:rsidRDefault="007C409B" w:rsidP="00415553">
      <w:pPr>
        <w:pStyle w:val="ListParagraph"/>
        <w:numPr>
          <w:ilvl w:val="1"/>
          <w:numId w:val="34"/>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415553">
      <w:pPr>
        <w:pStyle w:val="ListParagraph"/>
        <w:numPr>
          <w:ilvl w:val="1"/>
          <w:numId w:val="34"/>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415553">
      <w:pPr>
        <w:pStyle w:val="ListParagraph"/>
        <w:numPr>
          <w:ilvl w:val="0"/>
          <w:numId w:val="34"/>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415553">
      <w:pPr>
        <w:pStyle w:val="ListParagraph"/>
        <w:numPr>
          <w:ilvl w:val="1"/>
          <w:numId w:val="34"/>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415553">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415553">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415553">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531B4F21" w14:textId="77777777" w:rsidR="007C409B" w:rsidRPr="00F1605E" w:rsidRDefault="007C409B" w:rsidP="00415553">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50-75</w:t>
      </w:r>
    </w:p>
    <w:p w14:paraId="59B77F20" w14:textId="77777777" w:rsidR="007C409B" w:rsidRPr="00F1605E" w:rsidRDefault="007C409B" w:rsidP="007C409B">
      <w:pPr>
        <w:tabs>
          <w:tab w:val="left" w:pos="540"/>
        </w:tabs>
        <w:rPr>
          <w:rFonts w:ascii="Arial" w:hAnsi="Arial"/>
          <w:sz w:val="20"/>
        </w:rPr>
      </w:pPr>
    </w:p>
    <w:p w14:paraId="5432400A" w14:textId="0EA14445" w:rsidR="00BC3A7D" w:rsidRPr="00B77225" w:rsidRDefault="007C409B" w:rsidP="00415553">
      <w:pPr>
        <w:pStyle w:val="ListParagraph"/>
        <w:numPr>
          <w:ilvl w:val="3"/>
          <w:numId w:val="26"/>
        </w:numPr>
        <w:ind w:left="720"/>
        <w:rPr>
          <w:rFonts w:ascii="Arial" w:hAnsi="Arial"/>
          <w:sz w:val="20"/>
        </w:rPr>
      </w:pPr>
      <w:r w:rsidRPr="00B77225">
        <w:rPr>
          <w:rFonts w:ascii="Arial" w:hAnsi="Arial"/>
          <w:sz w:val="20"/>
        </w:rPr>
        <w:t>Insulation Board:</w:t>
      </w:r>
      <w:r w:rsidR="00A55813" w:rsidRPr="00B77225">
        <w:rPr>
          <w:rFonts w:ascii="Arial" w:hAnsi="Arial"/>
          <w:sz w:val="20"/>
        </w:rPr>
        <w:t xml:space="preserve">  </w:t>
      </w:r>
    </w:p>
    <w:p w14:paraId="243883A1" w14:textId="77777777" w:rsidR="00FC1881" w:rsidRDefault="00FC1881" w:rsidP="00FC1881">
      <w:pPr>
        <w:pStyle w:val="ListParagraph"/>
        <w:tabs>
          <w:tab w:val="left" w:pos="1080"/>
        </w:tabs>
        <w:ind w:left="3600"/>
        <w:rPr>
          <w:rFonts w:ascii="Arial" w:hAnsi="Arial"/>
          <w:sz w:val="20"/>
        </w:rPr>
      </w:pPr>
    </w:p>
    <w:p w14:paraId="279D7759" w14:textId="3C15ED69" w:rsidR="00FC1881" w:rsidRPr="00F1605E" w:rsidRDefault="00793ACC" w:rsidP="00415553">
      <w:pPr>
        <w:pStyle w:val="ListParagraph"/>
        <w:numPr>
          <w:ilvl w:val="4"/>
          <w:numId w:val="69"/>
        </w:numPr>
        <w:tabs>
          <w:tab w:val="left" w:pos="1080"/>
        </w:tabs>
        <w:ind w:left="1080"/>
        <w:rPr>
          <w:rFonts w:ascii="Arial" w:hAnsi="Arial"/>
          <w:sz w:val="20"/>
        </w:rPr>
      </w:pPr>
      <w:r>
        <w:rPr>
          <w:rFonts w:ascii="Arial" w:hAnsi="Arial"/>
          <w:sz w:val="20"/>
        </w:rPr>
        <w:t xml:space="preserve">Aged </w:t>
      </w:r>
      <w:r w:rsidRPr="00F1605E">
        <w:rPr>
          <w:rFonts w:ascii="Arial" w:hAnsi="Arial"/>
          <w:sz w:val="20"/>
        </w:rPr>
        <w:t>Expanded Polystyrene</w:t>
      </w:r>
      <w:r w:rsidRPr="00385164">
        <w:rPr>
          <w:sz w:val="20"/>
        </w:rPr>
        <w:t xml:space="preserve"> </w:t>
      </w:r>
      <w:r>
        <w:rPr>
          <w:sz w:val="20"/>
        </w:rPr>
        <w:t>measuring</w:t>
      </w:r>
      <w:r w:rsidRPr="005C5AA3">
        <w:rPr>
          <w:sz w:val="20"/>
        </w:rPr>
        <w:t xml:space="preserve"> maximum 2 ft (0.6 m) by 4 ft (1.2 m)</w:t>
      </w:r>
      <w:r w:rsidR="00FC1881" w:rsidRPr="00F1605E">
        <w:rPr>
          <w:rFonts w:ascii="Arial" w:hAnsi="Arial"/>
          <w:sz w:val="20"/>
        </w:rPr>
        <w:t xml:space="preserve">; minimum thickness </w:t>
      </w:r>
      <w:r w:rsidR="00FC1881">
        <w:rPr>
          <w:rFonts w:ascii="Arial" w:hAnsi="Arial"/>
          <w:sz w:val="20"/>
        </w:rPr>
        <w:t>of 2 in (51 mm)</w:t>
      </w:r>
      <w:r w:rsidR="003545D6">
        <w:rPr>
          <w:rFonts w:ascii="Arial" w:hAnsi="Arial"/>
          <w:sz w:val="20"/>
        </w:rPr>
        <w:t>; incorporating 1/4 in x 1 in (6.4 mm x 25 mm) grooves running vertically and spaced 12 in (305 mm) on center on the backside;</w:t>
      </w:r>
      <w:r w:rsidR="00FC1881" w:rsidRPr="00F1605E">
        <w:rPr>
          <w:rFonts w:ascii="Arial" w:hAnsi="Arial"/>
          <w:sz w:val="20"/>
        </w:rPr>
        <w:t xml:space="preserve"> meeting Dryvit Specification </w:t>
      </w:r>
      <w:hyperlink r:id="rId39" w:history="1">
        <w:r w:rsidR="00FC1881" w:rsidRPr="00121B83">
          <w:rPr>
            <w:rStyle w:val="Hyperlink"/>
            <w:rFonts w:ascii="Arial" w:hAnsi="Arial"/>
            <w:sz w:val="20"/>
          </w:rPr>
          <w:t>DS131</w:t>
        </w:r>
      </w:hyperlink>
      <w:r w:rsidR="00FC1881" w:rsidRPr="00F1605E">
        <w:rPr>
          <w:rFonts w:ascii="Arial" w:hAnsi="Arial"/>
          <w:sz w:val="20"/>
        </w:rPr>
        <w:t xml:space="preserve"> and ASTM E 2430</w:t>
      </w:r>
      <w:r w:rsidR="004D4448" w:rsidRPr="004D4448">
        <w:rPr>
          <w:rFonts w:ascii="Arial" w:hAnsi="Arial"/>
          <w:sz w:val="20"/>
        </w:rPr>
        <w:t xml:space="preserve"> </w:t>
      </w:r>
      <w:r w:rsidR="004D4448">
        <w:rPr>
          <w:rFonts w:ascii="Arial" w:hAnsi="Arial"/>
          <w:sz w:val="20"/>
        </w:rPr>
        <w:t xml:space="preserve">and shall be manufactured by a board supplier listed by Dryvit Systems, Inc. (See </w:t>
      </w:r>
      <w:r w:rsidR="003545D6">
        <w:rPr>
          <w:rFonts w:ascii="Arial" w:hAnsi="Arial"/>
          <w:sz w:val="20"/>
        </w:rPr>
        <w:t>Detail OMD 0.0.0</w:t>
      </w:r>
      <w:r w:rsidR="00094206">
        <w:rPr>
          <w:rFonts w:ascii="Arial" w:hAnsi="Arial"/>
          <w:sz w:val="20"/>
        </w:rPr>
        <w:t>4</w:t>
      </w:r>
      <w:r w:rsidR="003545D6">
        <w:rPr>
          <w:rFonts w:ascii="Arial" w:hAnsi="Arial"/>
          <w:sz w:val="20"/>
        </w:rPr>
        <w:t>).</w:t>
      </w:r>
    </w:p>
    <w:p w14:paraId="5F8C9CD4" w14:textId="77777777" w:rsidR="004D4448" w:rsidRPr="004D4448" w:rsidRDefault="004D4448" w:rsidP="004D4448">
      <w:pPr>
        <w:ind w:left="360"/>
        <w:rPr>
          <w:rFonts w:ascii="Arial" w:hAnsi="Arial"/>
          <w:sz w:val="20"/>
        </w:rPr>
      </w:pPr>
    </w:p>
    <w:p w14:paraId="484251E1" w14:textId="04377B94" w:rsidR="00FC1881" w:rsidRDefault="00FC1881" w:rsidP="00543B82">
      <w:pPr>
        <w:pStyle w:val="ListParagraph"/>
        <w:numPr>
          <w:ilvl w:val="0"/>
          <w:numId w:val="72"/>
        </w:numPr>
        <w:ind w:left="720"/>
        <w:rPr>
          <w:rFonts w:ascii="Arial" w:hAnsi="Arial"/>
          <w:sz w:val="20"/>
        </w:rPr>
      </w:pPr>
      <w:r>
        <w:rPr>
          <w:rFonts w:ascii="Arial" w:hAnsi="Arial"/>
          <w:sz w:val="20"/>
        </w:rPr>
        <w:t>Insulation Board Accessory Components:</w:t>
      </w:r>
    </w:p>
    <w:p w14:paraId="4E8B14ED" w14:textId="77777777" w:rsidR="004D4448" w:rsidRDefault="004D4448" w:rsidP="004D4448">
      <w:pPr>
        <w:pStyle w:val="ListParagraph"/>
        <w:spacing w:before="240"/>
        <w:ind w:left="1080"/>
        <w:rPr>
          <w:rFonts w:ascii="Arial" w:hAnsi="Arial"/>
          <w:sz w:val="20"/>
        </w:rPr>
      </w:pPr>
    </w:p>
    <w:p w14:paraId="0324F534" w14:textId="32C15C9E" w:rsidR="00BC3A7D" w:rsidRPr="00BC3A7D" w:rsidRDefault="008C30BD" w:rsidP="00543B82">
      <w:pPr>
        <w:pStyle w:val="ListParagraph"/>
        <w:numPr>
          <w:ilvl w:val="0"/>
          <w:numId w:val="73"/>
        </w:numPr>
        <w:ind w:left="1080"/>
        <w:rPr>
          <w:sz w:val="20"/>
        </w:rPr>
      </w:pPr>
      <w:r w:rsidRPr="00BC3A7D">
        <w:rPr>
          <w:rFonts w:cs="Arial"/>
          <w:sz w:val="20"/>
        </w:rPr>
        <w:t xml:space="preserve">Closure Blocks: </w:t>
      </w:r>
      <w:r w:rsidR="00A55813" w:rsidRPr="00BC3A7D">
        <w:rPr>
          <w:rFonts w:cs="Arial"/>
          <w:sz w:val="20"/>
        </w:rPr>
        <w:t xml:space="preserve"> </w:t>
      </w:r>
      <w:r w:rsidR="00123CFF">
        <w:rPr>
          <w:rFonts w:cs="Arial"/>
          <w:sz w:val="20"/>
        </w:rPr>
        <w:t>Minimum thickness of 2 in (51 mm)</w:t>
      </w:r>
      <w:r w:rsidR="003545D6">
        <w:rPr>
          <w:rFonts w:cs="Arial"/>
          <w:sz w:val="20"/>
        </w:rPr>
        <w:t xml:space="preserve">; </w:t>
      </w:r>
      <w:r w:rsidRPr="00BC3A7D">
        <w:rPr>
          <w:rFonts w:cs="Arial"/>
          <w:sz w:val="20"/>
        </w:rPr>
        <w:t xml:space="preserve">measuring a minimum of 6 in (152) in </w:t>
      </w:r>
      <w:r w:rsidR="00BC3A7D" w:rsidRPr="00BC3A7D">
        <w:rPr>
          <w:rFonts w:cs="Arial"/>
          <w:sz w:val="20"/>
        </w:rPr>
        <w:t>height</w:t>
      </w:r>
      <w:r w:rsidR="006C522A">
        <w:rPr>
          <w:rFonts w:cs="Arial"/>
          <w:sz w:val="20"/>
        </w:rPr>
        <w:t xml:space="preserve"> and 4 ft (1.2m) in length</w:t>
      </w:r>
      <w:r w:rsidR="00C94294">
        <w:rPr>
          <w:rFonts w:cs="Arial"/>
          <w:sz w:val="20"/>
        </w:rPr>
        <w:t>.</w:t>
      </w:r>
      <w:r w:rsidR="006C522A">
        <w:rPr>
          <w:rFonts w:cs="Arial"/>
          <w:sz w:val="20"/>
        </w:rPr>
        <w:t xml:space="preserve">  </w:t>
      </w:r>
      <w:r w:rsidR="00231163">
        <w:rPr>
          <w:rFonts w:cs="Arial"/>
          <w:sz w:val="20"/>
        </w:rPr>
        <w:t xml:space="preserve">Closure block is required at top of horizontal wall terminations and sills of all wall openings.  </w:t>
      </w:r>
      <w:r w:rsidR="006C522A">
        <w:rPr>
          <w:sz w:val="20"/>
        </w:rPr>
        <w:t xml:space="preserve">Closure Block is installed with a Ribbon and Dab adhesive method.  Accessory </w:t>
      </w:r>
      <w:r w:rsidR="00C94294">
        <w:rPr>
          <w:sz w:val="20"/>
        </w:rPr>
        <w:t>Component shall comply with</w:t>
      </w:r>
      <w:r w:rsidR="003545D6" w:rsidRPr="00F1605E">
        <w:rPr>
          <w:rFonts w:ascii="Arial" w:hAnsi="Arial"/>
          <w:sz w:val="20"/>
        </w:rPr>
        <w:t xml:space="preserve"> Dryvit Specification </w:t>
      </w:r>
      <w:hyperlink r:id="rId40" w:history="1">
        <w:r w:rsidR="003545D6" w:rsidRPr="00121B83">
          <w:rPr>
            <w:rStyle w:val="Hyperlink"/>
            <w:rFonts w:ascii="Arial" w:hAnsi="Arial"/>
            <w:sz w:val="20"/>
          </w:rPr>
          <w:t>DS131</w:t>
        </w:r>
      </w:hyperlink>
      <w:r w:rsidR="003545D6">
        <w:rPr>
          <w:sz w:val="20"/>
        </w:rPr>
        <w:t xml:space="preserve"> and </w:t>
      </w:r>
      <w:r w:rsidR="001A2ED7">
        <w:rPr>
          <w:sz w:val="20"/>
        </w:rPr>
        <w:t xml:space="preserve">be </w:t>
      </w:r>
      <w:r w:rsidR="003545D6">
        <w:rPr>
          <w:sz w:val="20"/>
        </w:rPr>
        <w:t xml:space="preserve">supplied through Dryvit Distribution </w:t>
      </w:r>
      <w:r w:rsidR="003545D6">
        <w:rPr>
          <w:rFonts w:cs="Arial"/>
          <w:sz w:val="20"/>
        </w:rPr>
        <w:t>(See Detail OMD 0.0.02)</w:t>
      </w:r>
      <w:r w:rsidR="003545D6">
        <w:rPr>
          <w:sz w:val="20"/>
        </w:rPr>
        <w:t>.</w:t>
      </w:r>
    </w:p>
    <w:p w14:paraId="567A0F36" w14:textId="7ECBC8F6" w:rsidR="003545D6" w:rsidRPr="00BC3A7D" w:rsidRDefault="008C30BD" w:rsidP="00543B82">
      <w:pPr>
        <w:pStyle w:val="ListParagraph"/>
        <w:numPr>
          <w:ilvl w:val="0"/>
          <w:numId w:val="73"/>
        </w:numPr>
        <w:ind w:left="1080"/>
        <w:rPr>
          <w:sz w:val="20"/>
        </w:rPr>
      </w:pPr>
      <w:r w:rsidRPr="00BC3A7D">
        <w:rPr>
          <w:rFonts w:cs="Arial"/>
          <w:sz w:val="20"/>
        </w:rPr>
        <w:t>Starter Strip</w:t>
      </w:r>
      <w:r w:rsidR="00A55813" w:rsidRPr="00BC3A7D">
        <w:rPr>
          <w:rFonts w:cs="Arial"/>
          <w:sz w:val="20"/>
        </w:rPr>
        <w:t xml:space="preserve">:  </w:t>
      </w:r>
      <w:r w:rsidR="00123CFF">
        <w:rPr>
          <w:rFonts w:cs="Arial"/>
          <w:sz w:val="20"/>
        </w:rPr>
        <w:t xml:space="preserve">Minimum thickness of 2 in (51 mm) and </w:t>
      </w:r>
      <w:r w:rsidR="00A55813" w:rsidRPr="00BC3A7D">
        <w:rPr>
          <w:rFonts w:cs="Arial"/>
          <w:sz w:val="20"/>
        </w:rPr>
        <w:t xml:space="preserve">measuring </w:t>
      </w:r>
      <w:r w:rsidRPr="00BC3A7D">
        <w:rPr>
          <w:sz w:val="20"/>
        </w:rPr>
        <w:t xml:space="preserve">6 in x 4 ft </w:t>
      </w:r>
      <w:r w:rsidR="00FC1881">
        <w:rPr>
          <w:sz w:val="20"/>
        </w:rPr>
        <w:t>(</w:t>
      </w:r>
      <w:r w:rsidRPr="00BC3A7D">
        <w:rPr>
          <w:sz w:val="20"/>
        </w:rPr>
        <w:t xml:space="preserve">152 mm x 1.2 m) configured to receive the Dryvit Track™ and Vent Track™.  </w:t>
      </w:r>
      <w:r w:rsidR="006C522A">
        <w:rPr>
          <w:sz w:val="20"/>
        </w:rPr>
        <w:t>Starter Strip</w:t>
      </w:r>
      <w:r w:rsidRPr="00BC3A7D">
        <w:rPr>
          <w:sz w:val="20"/>
        </w:rPr>
        <w:t xml:space="preserve"> is required at base of all walls, at</w:t>
      </w:r>
      <w:r w:rsidR="006C522A">
        <w:rPr>
          <w:sz w:val="20"/>
        </w:rPr>
        <w:t xml:space="preserve"> </w:t>
      </w:r>
      <w:r w:rsidRPr="00BC3A7D">
        <w:rPr>
          <w:sz w:val="20"/>
        </w:rPr>
        <w:t xml:space="preserve">base of horizontal terminations, and </w:t>
      </w:r>
      <w:r w:rsidR="006C522A" w:rsidRPr="00BC3A7D">
        <w:rPr>
          <w:sz w:val="20"/>
        </w:rPr>
        <w:t xml:space="preserve">heads of </w:t>
      </w:r>
      <w:r w:rsidR="006C522A">
        <w:rPr>
          <w:sz w:val="20"/>
        </w:rPr>
        <w:t>all</w:t>
      </w:r>
      <w:r w:rsidR="006C522A" w:rsidRPr="00BC3A7D">
        <w:rPr>
          <w:sz w:val="20"/>
        </w:rPr>
        <w:t xml:space="preserve"> </w:t>
      </w:r>
      <w:r w:rsidR="006C522A">
        <w:rPr>
          <w:sz w:val="20"/>
        </w:rPr>
        <w:t xml:space="preserve">wall </w:t>
      </w:r>
      <w:r w:rsidR="006C522A" w:rsidRPr="00BC3A7D">
        <w:rPr>
          <w:sz w:val="20"/>
        </w:rPr>
        <w:t>openings</w:t>
      </w:r>
      <w:r w:rsidR="00B77225">
        <w:rPr>
          <w:sz w:val="20"/>
        </w:rPr>
        <w:t xml:space="preserve">.  </w:t>
      </w:r>
      <w:r w:rsidR="006C522A">
        <w:rPr>
          <w:sz w:val="20"/>
        </w:rPr>
        <w:t xml:space="preserve">Accessory </w:t>
      </w:r>
      <w:r w:rsidR="00B77225">
        <w:rPr>
          <w:sz w:val="20"/>
        </w:rPr>
        <w:t>Component shall comply with</w:t>
      </w:r>
      <w:r w:rsidR="003545D6" w:rsidRPr="00F1605E">
        <w:rPr>
          <w:rFonts w:ascii="Arial" w:hAnsi="Arial"/>
          <w:sz w:val="20"/>
        </w:rPr>
        <w:t xml:space="preserve"> Dryvit Specification </w:t>
      </w:r>
      <w:hyperlink r:id="rId41" w:history="1">
        <w:r w:rsidR="003545D6" w:rsidRPr="00121B83">
          <w:rPr>
            <w:rStyle w:val="Hyperlink"/>
            <w:rFonts w:ascii="Arial" w:hAnsi="Arial"/>
            <w:sz w:val="20"/>
          </w:rPr>
          <w:t>DS131</w:t>
        </w:r>
      </w:hyperlink>
      <w:r w:rsidR="003545D6">
        <w:rPr>
          <w:sz w:val="20"/>
        </w:rPr>
        <w:t xml:space="preserve"> and </w:t>
      </w:r>
      <w:r w:rsidR="00B77225">
        <w:rPr>
          <w:sz w:val="20"/>
        </w:rPr>
        <w:t xml:space="preserve">be </w:t>
      </w:r>
      <w:r w:rsidR="003545D6">
        <w:rPr>
          <w:sz w:val="20"/>
        </w:rPr>
        <w:t xml:space="preserve">supplied through Dryvit Distribution </w:t>
      </w:r>
      <w:r w:rsidR="003545D6">
        <w:rPr>
          <w:rFonts w:cs="Arial"/>
          <w:sz w:val="20"/>
        </w:rPr>
        <w:t>(See Detail OMD 0.0.05)</w:t>
      </w:r>
      <w:r w:rsidR="003545D6">
        <w:rPr>
          <w:sz w:val="20"/>
        </w:rPr>
        <w:t>.</w:t>
      </w:r>
    </w:p>
    <w:p w14:paraId="021045D5" w14:textId="4A36ED8C" w:rsidR="00B77225" w:rsidRPr="00BC3A7D" w:rsidRDefault="00123CFF" w:rsidP="00543B82">
      <w:pPr>
        <w:pStyle w:val="ListParagraph"/>
        <w:numPr>
          <w:ilvl w:val="0"/>
          <w:numId w:val="73"/>
        </w:numPr>
        <w:ind w:left="1080"/>
        <w:rPr>
          <w:sz w:val="20"/>
        </w:rPr>
      </w:pPr>
      <w:r w:rsidRPr="00B77225">
        <w:rPr>
          <w:sz w:val="20"/>
        </w:rPr>
        <w:t xml:space="preserve">Vent Assembly:  </w:t>
      </w:r>
      <w:r w:rsidR="00FC1881" w:rsidRPr="00B77225">
        <w:rPr>
          <w:sz w:val="20"/>
        </w:rPr>
        <w:t xml:space="preserve">Minimum thickness of 2 in (51 mm) </w:t>
      </w:r>
      <w:r w:rsidR="003545D6" w:rsidRPr="00B77225">
        <w:rPr>
          <w:sz w:val="20"/>
        </w:rPr>
        <w:t xml:space="preserve">and </w:t>
      </w:r>
      <w:r w:rsidR="00FC1881" w:rsidRPr="00B77225">
        <w:rPr>
          <w:sz w:val="20"/>
        </w:rPr>
        <w:t xml:space="preserve">measuring </w:t>
      </w:r>
      <w:r w:rsidRPr="00B77225">
        <w:rPr>
          <w:sz w:val="20"/>
        </w:rPr>
        <w:t xml:space="preserve">6 in x 12 in (152 mm x 305 mm) configured </w:t>
      </w:r>
      <w:r w:rsidR="00FC1881" w:rsidRPr="00B77225">
        <w:rPr>
          <w:sz w:val="20"/>
        </w:rPr>
        <w:t>to</w:t>
      </w:r>
      <w:r w:rsidR="003545D6" w:rsidRPr="00B77225">
        <w:rPr>
          <w:sz w:val="20"/>
        </w:rPr>
        <w:t xml:space="preserve"> </w:t>
      </w:r>
      <w:r w:rsidRPr="00B77225">
        <w:rPr>
          <w:sz w:val="20"/>
        </w:rPr>
        <w:t>receive the Dryvit Vent Track</w:t>
      </w:r>
      <w:r w:rsidR="00FC1881" w:rsidRPr="00B77225">
        <w:rPr>
          <w:sz w:val="20"/>
        </w:rPr>
        <w:t xml:space="preserve"> and incorporate a formed aggregate matrix material</w:t>
      </w:r>
      <w:r w:rsidRPr="00B77225">
        <w:rPr>
          <w:sz w:val="20"/>
        </w:rPr>
        <w:t>.</w:t>
      </w:r>
      <w:r w:rsidR="006C522A">
        <w:rPr>
          <w:sz w:val="20"/>
        </w:rPr>
        <w:t xml:space="preserve">  Vent Assembly </w:t>
      </w:r>
      <w:r w:rsidRPr="00B77225">
        <w:rPr>
          <w:sz w:val="20"/>
        </w:rPr>
        <w:t>is required at the base of walls and the base of horizontal termination</w:t>
      </w:r>
      <w:r w:rsidR="00B77225">
        <w:rPr>
          <w:sz w:val="20"/>
        </w:rPr>
        <w:t>s and</w:t>
      </w:r>
      <w:r w:rsidRPr="00B77225">
        <w:rPr>
          <w:sz w:val="20"/>
        </w:rPr>
        <w:t xml:space="preserve"> is capable of draining water</w:t>
      </w:r>
      <w:r w:rsidR="00B77225">
        <w:rPr>
          <w:sz w:val="20"/>
        </w:rPr>
        <w:t xml:space="preserve">.  </w:t>
      </w:r>
      <w:r w:rsidR="006C522A">
        <w:rPr>
          <w:sz w:val="20"/>
        </w:rPr>
        <w:t xml:space="preserve">Accessory </w:t>
      </w:r>
      <w:r w:rsidR="00B77225">
        <w:rPr>
          <w:sz w:val="20"/>
        </w:rPr>
        <w:t>Component shall comply with</w:t>
      </w:r>
      <w:r w:rsidR="00B77225" w:rsidRPr="00F1605E">
        <w:rPr>
          <w:rFonts w:ascii="Arial" w:hAnsi="Arial"/>
          <w:sz w:val="20"/>
        </w:rPr>
        <w:t xml:space="preserve"> Dryvit Specification </w:t>
      </w:r>
      <w:hyperlink r:id="rId42" w:history="1">
        <w:r w:rsidR="00B77225" w:rsidRPr="00121B83">
          <w:rPr>
            <w:rStyle w:val="Hyperlink"/>
            <w:rFonts w:ascii="Arial" w:hAnsi="Arial"/>
            <w:sz w:val="20"/>
          </w:rPr>
          <w:t>DS131</w:t>
        </w:r>
      </w:hyperlink>
      <w:r w:rsidR="00B77225">
        <w:rPr>
          <w:sz w:val="20"/>
        </w:rPr>
        <w:t xml:space="preserve"> and be supplied through Dryvit Distribution </w:t>
      </w:r>
      <w:r w:rsidR="00B77225">
        <w:rPr>
          <w:rFonts w:cs="Arial"/>
          <w:sz w:val="20"/>
        </w:rPr>
        <w:t>(See Detail OMD 0.0.03)</w:t>
      </w:r>
      <w:r w:rsidR="00B77225">
        <w:rPr>
          <w:sz w:val="20"/>
        </w:rPr>
        <w:t>.</w:t>
      </w:r>
    </w:p>
    <w:p w14:paraId="7230631F" w14:textId="77777777" w:rsidR="007C409B" w:rsidRPr="00F1605E" w:rsidRDefault="007C409B" w:rsidP="00E0761D">
      <w:pPr>
        <w:tabs>
          <w:tab w:val="left" w:pos="540"/>
        </w:tabs>
        <w:rPr>
          <w:rFonts w:cs="Arial"/>
          <w:sz w:val="20"/>
        </w:rPr>
      </w:pPr>
    </w:p>
    <w:p w14:paraId="35E8101A" w14:textId="4815BB89" w:rsidR="00B77225" w:rsidRDefault="00B77225" w:rsidP="00543B82">
      <w:pPr>
        <w:pStyle w:val="ListParagraph"/>
        <w:numPr>
          <w:ilvl w:val="3"/>
          <w:numId w:val="74"/>
        </w:numPr>
        <w:tabs>
          <w:tab w:val="left" w:pos="720"/>
        </w:tabs>
        <w:ind w:left="720"/>
        <w:rPr>
          <w:rFonts w:ascii="Arial" w:hAnsi="Arial"/>
          <w:sz w:val="20"/>
        </w:rPr>
      </w:pPr>
      <w:r w:rsidRPr="00F1605E">
        <w:rPr>
          <w:rFonts w:ascii="Arial" w:hAnsi="Arial"/>
          <w:sz w:val="20"/>
        </w:rPr>
        <w:t>Drainage</w:t>
      </w:r>
      <w:r>
        <w:rPr>
          <w:rFonts w:ascii="Arial" w:hAnsi="Arial"/>
          <w:sz w:val="20"/>
        </w:rPr>
        <w:t xml:space="preserve"> </w:t>
      </w:r>
      <w:r w:rsidR="00094206">
        <w:rPr>
          <w:rFonts w:ascii="Arial" w:hAnsi="Arial"/>
          <w:sz w:val="20"/>
        </w:rPr>
        <w:t xml:space="preserve">Track </w:t>
      </w:r>
      <w:r>
        <w:rPr>
          <w:rFonts w:ascii="Arial" w:hAnsi="Arial"/>
          <w:sz w:val="20"/>
        </w:rPr>
        <w:t>Components</w:t>
      </w:r>
      <w:r w:rsidRPr="00F1605E">
        <w:rPr>
          <w:rFonts w:ascii="Arial" w:hAnsi="Arial"/>
          <w:sz w:val="20"/>
        </w:rPr>
        <w:t>:</w:t>
      </w:r>
    </w:p>
    <w:p w14:paraId="6B5AC8E8" w14:textId="77777777" w:rsidR="00B77225" w:rsidRPr="00B77225" w:rsidRDefault="00B77225" w:rsidP="00B77225">
      <w:pPr>
        <w:tabs>
          <w:tab w:val="left" w:pos="720"/>
        </w:tabs>
        <w:ind w:left="360"/>
        <w:rPr>
          <w:rFonts w:ascii="Arial" w:hAnsi="Arial"/>
          <w:sz w:val="20"/>
        </w:rPr>
      </w:pPr>
    </w:p>
    <w:p w14:paraId="672EDAFD" w14:textId="6F75ACCE" w:rsidR="00B77225" w:rsidRPr="00B77225" w:rsidRDefault="00B77225" w:rsidP="00415553">
      <w:pPr>
        <w:pStyle w:val="ListParagraph"/>
        <w:numPr>
          <w:ilvl w:val="0"/>
          <w:numId w:val="33"/>
        </w:numPr>
        <w:rPr>
          <w:sz w:val="20"/>
        </w:rPr>
      </w:pPr>
      <w:r w:rsidRPr="00B77225">
        <w:rPr>
          <w:rFonts w:cs="Arial"/>
          <w:sz w:val="20"/>
        </w:rPr>
        <w:t xml:space="preserve">Dryvit Track:  </w:t>
      </w:r>
      <w:r w:rsidRPr="00B77225">
        <w:rPr>
          <w:sz w:val="20"/>
        </w:rPr>
        <w:t>A “J” shaped track complying with ASTM D 1784 and ASTM C 1063 located above the Dryvit Starter Strip.</w:t>
      </w:r>
    </w:p>
    <w:p w14:paraId="4AB153FC" w14:textId="7583C334" w:rsidR="00B77225" w:rsidRPr="00B77225" w:rsidRDefault="00B77225" w:rsidP="00415553">
      <w:pPr>
        <w:pStyle w:val="ListParagraph"/>
        <w:numPr>
          <w:ilvl w:val="0"/>
          <w:numId w:val="33"/>
        </w:numPr>
        <w:rPr>
          <w:rFonts w:cs="Arial"/>
        </w:rPr>
      </w:pPr>
      <w:r w:rsidRPr="00B77225">
        <w:rPr>
          <w:rFonts w:cs="Arial"/>
          <w:sz w:val="20"/>
        </w:rPr>
        <w:t xml:space="preserve"> Dryvit Vent Track:</w:t>
      </w:r>
      <w:r w:rsidRPr="00B77225">
        <w:rPr>
          <w:sz w:val="20"/>
        </w:rPr>
        <w:t xml:space="preserve">  A “J” shaped track complying with ASTM D 1784 and ASTM C 1063 containing a slot for drainage and located above the Dryvit Vent Assembly, along the base of walls and horizontal terminations</w:t>
      </w:r>
      <w:r w:rsidRPr="001E386D">
        <w:t>.</w:t>
      </w:r>
    </w:p>
    <w:p w14:paraId="0FEFB6D4" w14:textId="70B68A62" w:rsidR="00B77225" w:rsidRPr="00F1605E" w:rsidRDefault="00B77225" w:rsidP="00415553">
      <w:pPr>
        <w:pStyle w:val="ListParagraph"/>
        <w:numPr>
          <w:ilvl w:val="0"/>
          <w:numId w:val="33"/>
        </w:numPr>
        <w:tabs>
          <w:tab w:val="left" w:pos="540"/>
        </w:tabs>
        <w:rPr>
          <w:rFonts w:cs="Arial"/>
          <w:sz w:val="20"/>
        </w:rPr>
      </w:pPr>
      <w:r w:rsidRPr="00F1605E">
        <w:rPr>
          <w:rFonts w:cs="Arial"/>
          <w:sz w:val="20"/>
        </w:rPr>
        <w:t xml:space="preserve">Dryvit </w:t>
      </w:r>
      <w:proofErr w:type="spellStart"/>
      <w:r w:rsidR="00744403">
        <w:rPr>
          <w:rFonts w:cs="Arial"/>
          <w:sz w:val="20"/>
        </w:rPr>
        <w:t>TREMGrip</w:t>
      </w:r>
      <w:proofErr w:type="spellEnd"/>
      <w:r w:rsidRPr="00F1605E">
        <w:rPr>
          <w:rFonts w:cs="Arial"/>
          <w:sz w:val="20"/>
        </w:rPr>
        <w:t>™</w:t>
      </w:r>
      <w:r>
        <w:rPr>
          <w:rFonts w:cs="Arial"/>
          <w:sz w:val="20"/>
        </w:rPr>
        <w:t>:  A</w:t>
      </w:r>
      <w:r w:rsidRPr="00F1605E">
        <w:rPr>
          <w:rFonts w:cs="Arial"/>
          <w:sz w:val="20"/>
        </w:rPr>
        <w:t xml:space="preserve"> urethane-based adhesive used to attach Drainage Track </w:t>
      </w:r>
      <w:r w:rsidR="00094206">
        <w:rPr>
          <w:rFonts w:cs="Arial"/>
          <w:sz w:val="20"/>
        </w:rPr>
        <w:t xml:space="preserve">Components </w:t>
      </w:r>
      <w:r w:rsidRPr="00F1605E">
        <w:rPr>
          <w:rFonts w:cs="Arial"/>
          <w:sz w:val="20"/>
        </w:rPr>
        <w:t xml:space="preserve">and to the </w:t>
      </w:r>
      <w:proofErr w:type="spellStart"/>
      <w:r>
        <w:rPr>
          <w:rFonts w:cs="Arial"/>
          <w:sz w:val="20"/>
        </w:rPr>
        <w:t>Securock</w:t>
      </w:r>
      <w:proofErr w:type="spellEnd"/>
      <w:r>
        <w:rPr>
          <w:rFonts w:cs="Arial"/>
          <w:sz w:val="20"/>
        </w:rPr>
        <w:t xml:space="preserve"> </w:t>
      </w:r>
      <w:proofErr w:type="spellStart"/>
      <w:r>
        <w:rPr>
          <w:rFonts w:cs="Arial"/>
          <w:sz w:val="20"/>
        </w:rPr>
        <w:t>ExoAir</w:t>
      </w:r>
      <w:proofErr w:type="spellEnd"/>
      <w:r>
        <w:rPr>
          <w:rFonts w:cs="Arial"/>
          <w:sz w:val="20"/>
        </w:rPr>
        <w:t xml:space="preserve"> 430 sheathing panel</w:t>
      </w:r>
      <w:r w:rsidRPr="00F1605E">
        <w:rPr>
          <w:rFonts w:cs="Arial"/>
          <w:sz w:val="20"/>
        </w:rPr>
        <w:t>.</w:t>
      </w:r>
    </w:p>
    <w:p w14:paraId="7C1111E2" w14:textId="77777777" w:rsidR="00B77225" w:rsidRDefault="00B77225" w:rsidP="00B77225">
      <w:pPr>
        <w:pStyle w:val="ListParagraph"/>
        <w:tabs>
          <w:tab w:val="left" w:pos="720"/>
        </w:tabs>
        <w:rPr>
          <w:rFonts w:ascii="Arial" w:hAnsi="Arial"/>
          <w:sz w:val="20"/>
        </w:rPr>
      </w:pPr>
    </w:p>
    <w:p w14:paraId="455784C9" w14:textId="674FD0FB" w:rsidR="007C409B" w:rsidRPr="00F1605E" w:rsidRDefault="007C409B" w:rsidP="00543B82">
      <w:pPr>
        <w:pStyle w:val="ListParagraph"/>
        <w:numPr>
          <w:ilvl w:val="0"/>
          <w:numId w:val="75"/>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415553">
      <w:pPr>
        <w:pStyle w:val="ListParagraph"/>
        <w:numPr>
          <w:ilvl w:val="0"/>
          <w:numId w:val="36"/>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415553">
      <w:pPr>
        <w:pStyle w:val="ListParagraph"/>
        <w:numPr>
          <w:ilvl w:val="1"/>
          <w:numId w:val="36"/>
        </w:numPr>
        <w:tabs>
          <w:tab w:val="left" w:pos="540"/>
        </w:tabs>
        <w:rPr>
          <w:rFonts w:cs="Arial"/>
          <w:sz w:val="20"/>
        </w:rPr>
      </w:pPr>
      <w:r w:rsidRPr="00F1605E">
        <w:rPr>
          <w:rFonts w:ascii="Arial" w:hAnsi="Arial"/>
          <w:sz w:val="20"/>
        </w:rPr>
        <w:t>Dryvit Primus</w:t>
      </w:r>
    </w:p>
    <w:p w14:paraId="43F16473" w14:textId="15EA842E" w:rsidR="007C409B" w:rsidRDefault="007C409B" w:rsidP="00415553">
      <w:pPr>
        <w:pStyle w:val="ListParagraph"/>
        <w:numPr>
          <w:ilvl w:val="1"/>
          <w:numId w:val="36"/>
        </w:numPr>
        <w:tabs>
          <w:tab w:val="left" w:pos="540"/>
        </w:tabs>
        <w:rPr>
          <w:rFonts w:cs="Arial"/>
          <w:sz w:val="20"/>
        </w:rPr>
      </w:pPr>
      <w:r w:rsidRPr="00F1605E">
        <w:rPr>
          <w:rFonts w:cs="Arial"/>
          <w:sz w:val="20"/>
        </w:rPr>
        <w:t>Dryvit Genesis</w:t>
      </w:r>
    </w:p>
    <w:p w14:paraId="60DD9374" w14:textId="7A2E0DD3" w:rsidR="00A97DFE" w:rsidRPr="00F1605E" w:rsidRDefault="00A97DFE" w:rsidP="00415553">
      <w:pPr>
        <w:pStyle w:val="ListParagraph"/>
        <w:numPr>
          <w:ilvl w:val="1"/>
          <w:numId w:val="36"/>
        </w:numPr>
        <w:tabs>
          <w:tab w:val="left" w:pos="540"/>
        </w:tabs>
        <w:rPr>
          <w:rFonts w:cs="Arial"/>
          <w:sz w:val="20"/>
        </w:rPr>
      </w:pPr>
      <w:r>
        <w:rPr>
          <w:rFonts w:cs="Arial"/>
          <w:sz w:val="20"/>
        </w:rPr>
        <w:t xml:space="preserve">Dryvit </w:t>
      </w:r>
      <w:proofErr w:type="spellStart"/>
      <w:r>
        <w:rPr>
          <w:rFonts w:cs="Arial"/>
          <w:sz w:val="20"/>
        </w:rPr>
        <w:t>Dryflex</w:t>
      </w:r>
      <w:proofErr w:type="spellEnd"/>
    </w:p>
    <w:p w14:paraId="1EA7741C" w14:textId="77777777" w:rsidR="007C409B" w:rsidRPr="00F1605E" w:rsidRDefault="007C409B" w:rsidP="00415553">
      <w:pPr>
        <w:pStyle w:val="ListParagraph"/>
        <w:numPr>
          <w:ilvl w:val="0"/>
          <w:numId w:val="36"/>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415553">
      <w:pPr>
        <w:pStyle w:val="ListParagraph"/>
        <w:numPr>
          <w:ilvl w:val="1"/>
          <w:numId w:val="36"/>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415553">
      <w:pPr>
        <w:pStyle w:val="ListParagraph"/>
        <w:numPr>
          <w:ilvl w:val="1"/>
          <w:numId w:val="36"/>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415553">
      <w:pPr>
        <w:pStyle w:val="ListParagraph"/>
        <w:numPr>
          <w:ilvl w:val="1"/>
          <w:numId w:val="36"/>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415553">
      <w:pPr>
        <w:pStyle w:val="ListParagraph"/>
        <w:numPr>
          <w:ilvl w:val="1"/>
          <w:numId w:val="36"/>
        </w:numPr>
        <w:tabs>
          <w:tab w:val="left" w:pos="540"/>
        </w:tabs>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2F395B42" w14:textId="53D54E90" w:rsidR="007C409B" w:rsidRDefault="007C409B" w:rsidP="00415553">
      <w:pPr>
        <w:pStyle w:val="ListParagraph"/>
        <w:numPr>
          <w:ilvl w:val="1"/>
          <w:numId w:val="36"/>
        </w:numPr>
        <w:tabs>
          <w:tab w:val="left" w:pos="540"/>
        </w:tabs>
        <w:rPr>
          <w:rFonts w:cs="Arial"/>
          <w:sz w:val="20"/>
        </w:rPr>
      </w:pPr>
      <w:proofErr w:type="spellStart"/>
      <w:r w:rsidRPr="00F1605E">
        <w:rPr>
          <w:rFonts w:cs="Arial"/>
          <w:sz w:val="20"/>
        </w:rPr>
        <w:lastRenderedPageBreak/>
        <w:t>Rapidry</w:t>
      </w:r>
      <w:proofErr w:type="spellEnd"/>
      <w:r w:rsidRPr="00F1605E">
        <w:rPr>
          <w:rFonts w:cs="Arial"/>
          <w:sz w:val="20"/>
        </w:rPr>
        <w:t xml:space="preserve"> DM 50-75</w:t>
      </w:r>
    </w:p>
    <w:p w14:paraId="3933CE58" w14:textId="555BA5EC" w:rsidR="00A97DFE" w:rsidRPr="00F1605E" w:rsidRDefault="00A97DFE" w:rsidP="00415553">
      <w:pPr>
        <w:pStyle w:val="ListParagraph"/>
        <w:numPr>
          <w:ilvl w:val="1"/>
          <w:numId w:val="36"/>
        </w:numPr>
        <w:tabs>
          <w:tab w:val="left" w:pos="540"/>
        </w:tabs>
        <w:rPr>
          <w:rFonts w:cs="Arial"/>
          <w:sz w:val="20"/>
        </w:rPr>
      </w:pPr>
      <w:r>
        <w:rPr>
          <w:rFonts w:cs="Arial"/>
          <w:sz w:val="20"/>
        </w:rPr>
        <w:t>Dryvit NCB – Non-cementitious</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r>
      <w:proofErr w:type="spellStart"/>
      <w:r w:rsidRPr="00F1605E">
        <w:rPr>
          <w:rFonts w:cs="Arial"/>
          <w:sz w:val="20"/>
        </w:rPr>
        <w:t>ShieldIt</w:t>
      </w:r>
      <w:proofErr w:type="spellEnd"/>
      <w:r w:rsidR="00F94748" w:rsidRPr="0010738A">
        <w:rPr>
          <w:rFonts w:ascii="Arial" w:hAnsi="Arial" w:cs="Arial"/>
          <w:sz w:val="19"/>
          <w:szCs w:val="19"/>
        </w:rPr>
        <w:t>™</w:t>
      </w:r>
    </w:p>
    <w:p w14:paraId="14BFE695" w14:textId="7A6FB333"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147FC8" w:rsidRDefault="00665EB3" w:rsidP="00543B82">
      <w:pPr>
        <w:pStyle w:val="ListParagraph"/>
        <w:numPr>
          <w:ilvl w:val="0"/>
          <w:numId w:val="75"/>
        </w:numPr>
        <w:tabs>
          <w:tab w:val="left" w:pos="720"/>
        </w:tabs>
        <w:ind w:left="720"/>
        <w:rPr>
          <w:rFonts w:ascii="Arial" w:hAnsi="Arial"/>
          <w:sz w:val="20"/>
        </w:rPr>
      </w:pPr>
      <w:r w:rsidRPr="00147FC8">
        <w:rPr>
          <w:rFonts w:ascii="Arial" w:hAnsi="Arial"/>
          <w:sz w:val="20"/>
        </w:rPr>
        <w:t>R</w:t>
      </w:r>
      <w:r w:rsidR="00A17A92" w:rsidRPr="00147FC8">
        <w:rPr>
          <w:rFonts w:ascii="Arial" w:hAnsi="Arial"/>
          <w:sz w:val="20"/>
        </w:rPr>
        <w:t>einforcing Mesh:</w:t>
      </w:r>
    </w:p>
    <w:p w14:paraId="61B103C7" w14:textId="77777777" w:rsidR="00A37133" w:rsidRPr="00A37133" w:rsidRDefault="00A37133" w:rsidP="00A37133">
      <w:pPr>
        <w:tabs>
          <w:tab w:val="left" w:pos="540"/>
        </w:tabs>
        <w:ind w:left="720"/>
        <w:rPr>
          <w:rFonts w:ascii="Arial" w:hAnsi="Arial"/>
          <w:sz w:val="20"/>
        </w:rPr>
      </w:pPr>
    </w:p>
    <w:p w14:paraId="12BFE0ED" w14:textId="20C932DD" w:rsidR="00A17A92" w:rsidRDefault="00303A8E" w:rsidP="00415553">
      <w:pPr>
        <w:pStyle w:val="ListParagraph"/>
        <w:numPr>
          <w:ilvl w:val="0"/>
          <w:numId w:val="35"/>
        </w:numPr>
        <w:tabs>
          <w:tab w:val="left" w:pos="540"/>
        </w:tabs>
        <w:rPr>
          <w:rFonts w:ascii="Arial" w:hAnsi="Arial"/>
          <w:sz w:val="20"/>
        </w:rPr>
      </w:pPr>
      <w:r w:rsidRPr="00F1605E">
        <w:rPr>
          <w:rFonts w:ascii="Arial" w:hAnsi="Arial"/>
          <w:sz w:val="20"/>
        </w:rPr>
        <w:t>Open-weave, glass fiber fabric treated for compatibility with other system materials.</w:t>
      </w:r>
    </w:p>
    <w:p w14:paraId="2055160B" w14:textId="7C220714" w:rsidR="00665EB3" w:rsidRPr="00665EB3" w:rsidRDefault="00665EB3" w:rsidP="00665EB3">
      <w:pPr>
        <w:tabs>
          <w:tab w:val="left" w:pos="540"/>
        </w:tabs>
        <w:ind w:left="1440"/>
        <w:rPr>
          <w:rFonts w:ascii="Arial" w:hAnsi="Arial"/>
          <w:b/>
          <w:sz w:val="20"/>
        </w:rPr>
      </w:pPr>
      <w:r w:rsidRPr="00665EB3">
        <w:rPr>
          <w:rFonts w:ascii="Arial" w:hAnsi="Arial"/>
          <w:b/>
          <w:sz w:val="20"/>
        </w:rPr>
        <w:t>(Note to Specifier:  Reinforcing meshes are classified by impact resistance and specified by weight and tensile strength.  Please refer to the table below and/</w:t>
      </w:r>
      <w:r w:rsidR="0043630D">
        <w:rPr>
          <w:rFonts w:ascii="Arial" w:hAnsi="Arial"/>
          <w:b/>
          <w:sz w:val="20"/>
        </w:rPr>
        <w:t>or</w:t>
      </w:r>
      <w:r w:rsidR="0043630D" w:rsidRPr="00665EB3">
        <w:rPr>
          <w:rFonts w:ascii="Arial" w:hAnsi="Arial"/>
          <w:b/>
          <w:sz w:val="20"/>
        </w:rPr>
        <w:t xml:space="preserve"> </w:t>
      </w:r>
      <w:r w:rsidRPr="00665EB3">
        <w:rPr>
          <w:rFonts w:ascii="Arial" w:hAnsi="Arial"/>
          <w:b/>
          <w:sz w:val="20"/>
        </w:rPr>
        <w:t>confer with your manufacturer’s representative to assure specification of mesh appropriate for the anticipated use of your project.)</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w:t>
            </w:r>
            <w:proofErr w:type="spellStart"/>
            <w:r w:rsidRPr="00F1605E">
              <w:rPr>
                <w:rFonts w:cs="Arial"/>
                <w:b/>
                <w:sz w:val="18"/>
                <w:szCs w:val="18"/>
              </w:rPr>
              <w:t>lbs</w:t>
            </w:r>
            <w:proofErr w:type="spellEnd"/>
            <w:r w:rsidRPr="00F1605E">
              <w:rPr>
                <w:rFonts w:cs="Arial"/>
                <w:b/>
                <w:sz w:val="18"/>
                <w:szCs w:val="18"/>
              </w:rPr>
              <w:t xml:space="preserve">   (Joules)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w:t>
            </w:r>
            <w:proofErr w:type="spellStart"/>
            <w:r w:rsidRPr="00F1605E">
              <w:rPr>
                <w:rFonts w:cs="Arial"/>
                <w:b/>
                <w:sz w:val="18"/>
                <w:szCs w:val="18"/>
              </w:rPr>
              <w:t>lbs</w:t>
            </w:r>
            <w:proofErr w:type="spellEnd"/>
            <w:r w:rsidRPr="00F1605E">
              <w:rPr>
                <w:rFonts w:cs="Arial"/>
                <w:b/>
                <w:sz w:val="18"/>
                <w:szCs w:val="18"/>
              </w:rPr>
              <w:t xml:space="preserve">       (Joules)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 xml:space="preserve">200 </w:t>
            </w:r>
            <w:proofErr w:type="spellStart"/>
            <w:r w:rsidRPr="00F1605E">
              <w:rPr>
                <w:rFonts w:cs="Arial"/>
                <w:sz w:val="18"/>
                <w:szCs w:val="18"/>
              </w:rPr>
              <w:t>lbs</w:t>
            </w:r>
            <w:proofErr w:type="spellEnd"/>
            <w:r w:rsidRPr="00F1605E">
              <w:rPr>
                <w:rFonts w:cs="Arial"/>
                <w:sz w:val="18"/>
                <w:szCs w:val="18"/>
              </w:rPr>
              <w:t>/in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 xml:space="preserve">400 </w:t>
            </w:r>
            <w:proofErr w:type="spellStart"/>
            <w:r w:rsidRPr="00F1605E">
              <w:rPr>
                <w:rFonts w:cs="Arial"/>
                <w:sz w:val="18"/>
                <w:szCs w:val="18"/>
              </w:rPr>
              <w:t>lbs</w:t>
            </w:r>
            <w:proofErr w:type="spellEnd"/>
            <w:r w:rsidRPr="00F1605E">
              <w:rPr>
                <w:rFonts w:cs="Arial"/>
                <w:sz w:val="18"/>
                <w:szCs w:val="18"/>
              </w:rPr>
              <w:t>/in (71 g/cm)</w:t>
            </w:r>
          </w:p>
        </w:tc>
        <w:tc>
          <w:tcPr>
            <w:tcW w:w="1440" w:type="dxa"/>
          </w:tcPr>
          <w:p w14:paraId="7C6267DD"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 xml:space="preserve">550 </w:t>
            </w:r>
            <w:proofErr w:type="spellStart"/>
            <w:r w:rsidRPr="00F1605E">
              <w:rPr>
                <w:rFonts w:cs="Arial"/>
                <w:sz w:val="18"/>
                <w:szCs w:val="18"/>
              </w:rPr>
              <w:t>lbs</w:t>
            </w:r>
            <w:proofErr w:type="spellEnd"/>
            <w:r w:rsidRPr="00F1605E">
              <w:rPr>
                <w:rFonts w:cs="Arial"/>
                <w:sz w:val="18"/>
                <w:szCs w:val="18"/>
              </w:rPr>
              <w:t>/in (98 g/cm)</w:t>
            </w:r>
          </w:p>
        </w:tc>
        <w:tc>
          <w:tcPr>
            <w:tcW w:w="1440" w:type="dxa"/>
          </w:tcPr>
          <w:p w14:paraId="58012A3E"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 xml:space="preserve">274 </w:t>
            </w:r>
            <w:proofErr w:type="spellStart"/>
            <w:r w:rsidRPr="00F1605E">
              <w:rPr>
                <w:rFonts w:cs="Arial"/>
                <w:sz w:val="18"/>
                <w:szCs w:val="18"/>
              </w:rPr>
              <w:t>lbs</w:t>
            </w:r>
            <w:proofErr w:type="spellEnd"/>
            <w:r w:rsidRPr="00F1605E">
              <w:rPr>
                <w:rFonts w:cs="Arial"/>
                <w:sz w:val="18"/>
                <w:szCs w:val="18"/>
              </w:rPr>
              <w:t>/in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71FF09BA" w14:textId="77777777" w:rsidR="00E45195" w:rsidRPr="00E84E40" w:rsidRDefault="00E45195" w:rsidP="00E45195">
      <w:pPr>
        <w:pStyle w:val="ListParagraph"/>
        <w:numPr>
          <w:ilvl w:val="0"/>
          <w:numId w:val="84"/>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60252200" w14:textId="77777777" w:rsidR="00E45195" w:rsidRPr="00E84E40" w:rsidRDefault="00E45195" w:rsidP="00E45195">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item(s) not desired.)</w:t>
      </w:r>
    </w:p>
    <w:p w14:paraId="0B96368A" w14:textId="77777777" w:rsidR="00E45195" w:rsidRPr="00E84E40" w:rsidRDefault="00E45195" w:rsidP="00E45195">
      <w:pPr>
        <w:tabs>
          <w:tab w:val="left" w:pos="720"/>
        </w:tabs>
        <w:ind w:left="360"/>
        <w:rPr>
          <w:rFonts w:ascii="Arial" w:hAnsi="Arial" w:cs="Arial"/>
          <w:sz w:val="20"/>
        </w:rPr>
      </w:pPr>
    </w:p>
    <w:p w14:paraId="17060734" w14:textId="61699252" w:rsidR="00A70741" w:rsidRDefault="00A70741" w:rsidP="00337581">
      <w:pPr>
        <w:pStyle w:val="ListParagraph"/>
        <w:numPr>
          <w:ilvl w:val="0"/>
          <w:numId w:val="85"/>
        </w:numPr>
        <w:tabs>
          <w:tab w:val="left" w:pos="720"/>
        </w:tabs>
        <w:rPr>
          <w:rFonts w:ascii="Arial" w:hAnsi="Arial" w:cs="Arial"/>
          <w:sz w:val="20"/>
        </w:rPr>
      </w:pPr>
      <w:r w:rsidRPr="00A70741">
        <w:rPr>
          <w:rFonts w:ascii="Arial" w:hAnsi="Arial" w:cs="Arial"/>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Pr="00A70741">
        <w:rPr>
          <w:rFonts w:ascii="Arial" w:hAnsi="Arial" w:cs="Arial"/>
          <w:sz w:val="20"/>
        </w:rPr>
        <w:t>the approved</w:t>
      </w:r>
      <w:r w:rsidRPr="00A70741">
        <w:rPr>
          <w:rFonts w:ascii="Arial" w:hAnsi="Arial" w:cs="Arial"/>
          <w:sz w:val="20"/>
        </w:rPr>
        <w:t xml:space="preserve"> Tremco sealants, the warranty may be extended for an additional year for a total extended warranty of 3 years.</w:t>
      </w:r>
    </w:p>
    <w:p w14:paraId="2D8C7E1A" w14:textId="0A28FF86" w:rsidR="00E45195" w:rsidRPr="00E84E40" w:rsidRDefault="00E45195" w:rsidP="00337581">
      <w:pPr>
        <w:pStyle w:val="ListParagraph"/>
        <w:numPr>
          <w:ilvl w:val="0"/>
          <w:numId w:val="85"/>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w:t>
      </w:r>
      <w:r w:rsidR="00A70741" w:rsidRPr="00E84E40">
        <w:rPr>
          <w:rFonts w:ascii="Arial" w:hAnsi="Arial" w:cs="Arial"/>
          <w:sz w:val="20"/>
        </w:rPr>
        <w:t>: Shall</w:t>
      </w:r>
      <w:r w:rsidRPr="00E84E40">
        <w:rPr>
          <w:rFonts w:ascii="Arial" w:hAnsi="Arial" w:cs="Arial"/>
          <w:sz w:val="20"/>
        </w:rPr>
        <w:t xml:space="preserve"> be produced with materials approved by Dryvit Systems, Inc.</w:t>
      </w:r>
    </w:p>
    <w:p w14:paraId="4B91ED5F" w14:textId="77777777" w:rsidR="00DF4553" w:rsidRPr="00F1605E" w:rsidRDefault="00DF4553" w:rsidP="00147FC8">
      <w:pPr>
        <w:ind w:left="720" w:hanging="360"/>
        <w:rPr>
          <w:rFonts w:ascii="Arial" w:hAnsi="Arial"/>
          <w:sz w:val="20"/>
        </w:rPr>
      </w:pPr>
    </w:p>
    <w:p w14:paraId="384C338C" w14:textId="06DEA516" w:rsidR="00E231EF" w:rsidRPr="00147FC8" w:rsidRDefault="00E231EF" w:rsidP="00337581">
      <w:pPr>
        <w:pStyle w:val="ListParagraph"/>
        <w:numPr>
          <w:ilvl w:val="0"/>
          <w:numId w:val="86"/>
        </w:numPr>
        <w:ind w:left="720"/>
        <w:rPr>
          <w:rFonts w:ascii="Arial" w:hAnsi="Arial"/>
          <w:sz w:val="20"/>
        </w:rPr>
      </w:pPr>
      <w:bookmarkStart w:id="22" w:name="_Hlk32434463"/>
      <w:r w:rsidRPr="00147FC8">
        <w:rPr>
          <w:rFonts w:ascii="Arial" w:hAnsi="Arial"/>
          <w:sz w:val="20"/>
        </w:rPr>
        <w:t>Finish:</w:t>
      </w:r>
    </w:p>
    <w:p w14:paraId="5E625A20" w14:textId="1A1CF4A3" w:rsidR="00CE749E" w:rsidRDefault="00AF4F74" w:rsidP="00A37133">
      <w:pPr>
        <w:tabs>
          <w:tab w:val="left" w:pos="540"/>
        </w:tabs>
        <w:ind w:left="1080"/>
        <w:rPr>
          <w:rFonts w:ascii="Arial" w:hAnsi="Arial"/>
          <w:b/>
          <w:sz w:val="20"/>
        </w:rPr>
      </w:pPr>
      <w:r w:rsidRPr="00B92350">
        <w:rPr>
          <w:rFonts w:ascii="Arial" w:hAnsi="Arial"/>
          <w:b/>
          <w:sz w:val="20"/>
        </w:rPr>
        <w:t>(Note to Specifier</w:t>
      </w:r>
      <w:r w:rsidR="00A70741" w:rsidRPr="00B92350">
        <w:rPr>
          <w:rFonts w:ascii="Arial" w:hAnsi="Arial"/>
          <w:b/>
          <w:sz w:val="20"/>
        </w:rPr>
        <w:t>: Numerous</w:t>
      </w:r>
      <w:r>
        <w:rPr>
          <w:rFonts w:ascii="Arial" w:hAnsi="Arial"/>
          <w:b/>
          <w:sz w:val="20"/>
        </w:rPr>
        <w:t xml:space="preserve"> finish,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A37133">
      <w:pPr>
        <w:tabs>
          <w:tab w:val="left" w:pos="540"/>
        </w:tabs>
        <w:ind w:left="1080"/>
        <w:rPr>
          <w:rFonts w:ascii="Arial" w:hAnsi="Arial"/>
          <w:sz w:val="20"/>
        </w:rPr>
      </w:pPr>
    </w:p>
    <w:p w14:paraId="7E285669" w14:textId="30D9CD47" w:rsidR="00E231EF" w:rsidRPr="00EF3336" w:rsidRDefault="00E231EF" w:rsidP="00415553">
      <w:pPr>
        <w:pStyle w:val="ListParagraph"/>
        <w:numPr>
          <w:ilvl w:val="1"/>
          <w:numId w:val="50"/>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415553">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415553">
      <w:pPr>
        <w:pStyle w:val="ListParagraph"/>
        <w:numPr>
          <w:ilvl w:val="0"/>
          <w:numId w:val="63"/>
        </w:numPr>
        <w:tabs>
          <w:tab w:val="left" w:pos="540"/>
          <w:tab w:val="left" w:pos="1440"/>
        </w:tabs>
        <w:ind w:left="1800"/>
        <w:rPr>
          <w:rFonts w:cs="Arial"/>
          <w:sz w:val="20"/>
        </w:rPr>
      </w:pPr>
      <w:proofErr w:type="spellStart"/>
      <w:r w:rsidRPr="00EF3336">
        <w:rPr>
          <w:rFonts w:ascii="Arial" w:hAnsi="Arial"/>
          <w:sz w:val="20"/>
        </w:rPr>
        <w:t>Quarzputz</w:t>
      </w:r>
      <w:proofErr w:type="spellEnd"/>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415553">
      <w:pPr>
        <w:pStyle w:val="ListParagraph"/>
        <w:numPr>
          <w:ilvl w:val="0"/>
          <w:numId w:val="63"/>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415553">
      <w:pPr>
        <w:pStyle w:val="ListParagraph"/>
        <w:numPr>
          <w:ilvl w:val="0"/>
          <w:numId w:val="63"/>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415553">
      <w:pPr>
        <w:pStyle w:val="ListParagraph"/>
        <w:numPr>
          <w:ilvl w:val="0"/>
          <w:numId w:val="63"/>
        </w:numPr>
        <w:tabs>
          <w:tab w:val="left" w:pos="540"/>
          <w:tab w:val="left" w:pos="1440"/>
        </w:tabs>
        <w:ind w:left="180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415553">
      <w:pPr>
        <w:pStyle w:val="ListParagraph"/>
        <w:numPr>
          <w:ilvl w:val="0"/>
          <w:numId w:val="63"/>
        </w:numPr>
        <w:tabs>
          <w:tab w:val="left" w:pos="540"/>
          <w:tab w:val="left" w:pos="1440"/>
        </w:tabs>
        <w:ind w:left="180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Fine – fine pebble texture</w:t>
      </w:r>
    </w:p>
    <w:p w14:paraId="5C82759D" w14:textId="77777777" w:rsidR="00D03A24" w:rsidRPr="00F1605E" w:rsidRDefault="00D03A24" w:rsidP="00B503CF">
      <w:pPr>
        <w:tabs>
          <w:tab w:val="left" w:pos="540"/>
          <w:tab w:val="left" w:pos="1440"/>
        </w:tabs>
        <w:ind w:left="1800" w:hanging="360"/>
        <w:rPr>
          <w:rFonts w:cs="Arial"/>
          <w:sz w:val="20"/>
        </w:rPr>
      </w:pPr>
    </w:p>
    <w:p w14:paraId="13E6E001" w14:textId="02C055A9" w:rsidR="000D7599" w:rsidRPr="00EF3336" w:rsidRDefault="000D7599" w:rsidP="00415553">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415553">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t>Quarzputz</w:t>
      </w:r>
      <w:proofErr w:type="spellEnd"/>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lastRenderedPageBreak/>
        <w:t>Sandpebble</w:t>
      </w:r>
      <w:proofErr w:type="spellEnd"/>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proofErr w:type="spellStart"/>
      <w:r w:rsidRPr="00EF3336">
        <w:rPr>
          <w:rFonts w:ascii="Arial" w:hAnsi="Arial" w:cs="Arial"/>
          <w:sz w:val="20"/>
        </w:rPr>
        <w:t>Sandpebble</w:t>
      </w:r>
      <w:proofErr w:type="spellEnd"/>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415553">
      <w:pPr>
        <w:pStyle w:val="ListParagraph"/>
        <w:numPr>
          <w:ilvl w:val="0"/>
          <w:numId w:val="64"/>
        </w:numPr>
        <w:tabs>
          <w:tab w:val="left" w:pos="1440"/>
          <w:tab w:val="left" w:pos="1800"/>
        </w:tabs>
        <w:ind w:left="1800"/>
        <w:rPr>
          <w:rFonts w:ascii="Arial" w:hAnsi="Arial" w:cs="Arial"/>
          <w:sz w:val="20"/>
        </w:rPr>
      </w:pPr>
      <w:proofErr w:type="spellStart"/>
      <w:r w:rsidRPr="00EF3336">
        <w:rPr>
          <w:rFonts w:ascii="Arial" w:hAnsi="Arial" w:cs="Arial"/>
          <w:sz w:val="20"/>
        </w:rPr>
        <w:t>Lymestone</w:t>
      </w:r>
      <w:proofErr w:type="spellEnd"/>
      <w:r w:rsidRPr="00EF3336">
        <w:rPr>
          <w:rFonts w:ascii="Arial" w:hAnsi="Arial" w:cs="Arial"/>
          <w:sz w:val="20"/>
        </w:rPr>
        <w:t>™ HDP</w:t>
      </w:r>
    </w:p>
    <w:p w14:paraId="1399C57D" w14:textId="77777777" w:rsidR="00D03A24" w:rsidRPr="00F1605E" w:rsidRDefault="00D03A24" w:rsidP="00B503CF">
      <w:pPr>
        <w:tabs>
          <w:tab w:val="left" w:pos="1440"/>
          <w:tab w:val="left" w:pos="1800"/>
        </w:tabs>
        <w:ind w:left="1440"/>
        <w:rPr>
          <w:rFonts w:ascii="Arial" w:hAnsi="Arial" w:cs="Arial"/>
          <w:sz w:val="20"/>
        </w:rPr>
      </w:pPr>
    </w:p>
    <w:p w14:paraId="0D3A01C3" w14:textId="0A877310" w:rsidR="00543261" w:rsidRPr="00EF3336" w:rsidRDefault="0011418A" w:rsidP="00415553">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415553">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415553">
      <w:pPr>
        <w:pStyle w:val="ListParagraph"/>
        <w:numPr>
          <w:ilvl w:val="2"/>
          <w:numId w:val="65"/>
        </w:numPr>
        <w:tabs>
          <w:tab w:val="left" w:pos="540"/>
          <w:tab w:val="left" w:pos="1440"/>
          <w:tab w:val="left" w:pos="1800"/>
        </w:tabs>
        <w:ind w:left="1800" w:hanging="360"/>
        <w:rPr>
          <w:rFonts w:cs="Arial"/>
          <w:sz w:val="20"/>
        </w:rPr>
      </w:pPr>
      <w:proofErr w:type="spellStart"/>
      <w:r w:rsidRPr="00EF3336">
        <w:rPr>
          <w:rFonts w:cs="Arial"/>
          <w:sz w:val="20"/>
        </w:rPr>
        <w:t>Quarzputz</w:t>
      </w:r>
      <w:proofErr w:type="spellEnd"/>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415553">
      <w:pPr>
        <w:pStyle w:val="ListParagraph"/>
        <w:numPr>
          <w:ilvl w:val="2"/>
          <w:numId w:val="65"/>
        </w:numPr>
        <w:tabs>
          <w:tab w:val="left" w:pos="540"/>
          <w:tab w:val="left" w:pos="1440"/>
          <w:tab w:val="left" w:pos="1800"/>
        </w:tabs>
        <w:ind w:left="1800" w:hanging="36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415553">
      <w:pPr>
        <w:pStyle w:val="ListParagraph"/>
        <w:numPr>
          <w:ilvl w:val="2"/>
          <w:numId w:val="65"/>
        </w:numPr>
        <w:tabs>
          <w:tab w:val="left" w:pos="540"/>
          <w:tab w:val="left" w:pos="1440"/>
          <w:tab w:val="left" w:pos="1800"/>
        </w:tabs>
        <w:ind w:left="1800" w:hanging="360"/>
        <w:rPr>
          <w:rFonts w:cs="Arial"/>
          <w:sz w:val="20"/>
        </w:rPr>
      </w:pPr>
      <w:proofErr w:type="spellStart"/>
      <w:r w:rsidRPr="00EF3336">
        <w:rPr>
          <w:rFonts w:cs="Arial"/>
          <w:sz w:val="20"/>
        </w:rPr>
        <w:t>Sandpebble</w:t>
      </w:r>
      <w:proofErr w:type="spellEnd"/>
      <w:r w:rsidRPr="00EF3336">
        <w:rPr>
          <w:rFonts w:cs="Arial"/>
          <w:sz w:val="20"/>
        </w:rPr>
        <w:t xml:space="preserv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B503CF">
      <w:pPr>
        <w:tabs>
          <w:tab w:val="left" w:pos="540"/>
          <w:tab w:val="left" w:pos="1440"/>
        </w:tabs>
        <w:ind w:left="720" w:firstLine="360"/>
        <w:rPr>
          <w:rFonts w:ascii="Arial" w:hAnsi="Arial"/>
          <w:sz w:val="20"/>
        </w:rPr>
      </w:pPr>
    </w:p>
    <w:p w14:paraId="705B3946" w14:textId="77777777" w:rsidR="001C55F6" w:rsidRPr="00147FC8" w:rsidRDefault="00E31652" w:rsidP="00337581">
      <w:pPr>
        <w:pStyle w:val="ListParagraph"/>
        <w:numPr>
          <w:ilvl w:val="0"/>
          <w:numId w:val="87"/>
        </w:numPr>
        <w:tabs>
          <w:tab w:val="left" w:pos="720"/>
        </w:tabs>
        <w:ind w:left="720"/>
        <w:rPr>
          <w:rFonts w:ascii="Arial" w:hAnsi="Arial" w:cs="Arial"/>
          <w:sz w:val="20"/>
        </w:rPr>
      </w:pPr>
      <w:r w:rsidRPr="00147FC8">
        <w:rPr>
          <w:rFonts w:ascii="Arial" w:hAnsi="Arial" w:cs="Arial"/>
          <w:sz w:val="20"/>
        </w:rPr>
        <w:t>Specialty Finishes and Veneers</w:t>
      </w:r>
      <w:r w:rsidR="00A66853" w:rsidRPr="00147FC8">
        <w:rPr>
          <w:rFonts w:ascii="Arial" w:hAnsi="Arial" w:cs="Arial"/>
          <w:sz w:val="20"/>
        </w:rPr>
        <w:t>:</w:t>
      </w:r>
    </w:p>
    <w:p w14:paraId="76B11B1A" w14:textId="77777777" w:rsidR="00CE749E" w:rsidRPr="003A3B2D" w:rsidRDefault="00CE749E" w:rsidP="00B503CF">
      <w:pPr>
        <w:tabs>
          <w:tab w:val="left" w:pos="360"/>
        </w:tabs>
        <w:ind w:left="360"/>
        <w:rPr>
          <w:rFonts w:ascii="Arial" w:hAnsi="Arial" w:cs="Arial"/>
          <w:sz w:val="20"/>
        </w:rPr>
      </w:pPr>
    </w:p>
    <w:p w14:paraId="0369AB36" w14:textId="77777777" w:rsidR="00A66853" w:rsidRPr="003A3B2D" w:rsidRDefault="00A66853" w:rsidP="00415553">
      <w:pPr>
        <w:pStyle w:val="ListParagraph"/>
        <w:numPr>
          <w:ilvl w:val="3"/>
          <w:numId w:val="59"/>
        </w:numPr>
        <w:tabs>
          <w:tab w:val="left" w:pos="540"/>
          <w:tab w:val="left" w:pos="1440"/>
        </w:tabs>
        <w:ind w:left="1080"/>
        <w:rPr>
          <w:rFonts w:ascii="Arial" w:hAnsi="Arial" w:cs="Arial"/>
          <w:sz w:val="20"/>
        </w:rPr>
      </w:pPr>
      <w:bookmarkStart w:id="23" w:name="_Hlk32351389"/>
      <w:proofErr w:type="spellStart"/>
      <w:r w:rsidRPr="003A3B2D">
        <w:rPr>
          <w:rFonts w:ascii="Arial" w:hAnsi="Arial" w:cs="Arial"/>
          <w:sz w:val="20"/>
        </w:rPr>
        <w:t>Ameristone</w:t>
      </w:r>
      <w:proofErr w:type="spellEnd"/>
      <w:r w:rsidRPr="003A3B2D">
        <w:rPr>
          <w:rFonts w:ascii="Arial" w:hAnsi="Arial" w:cs="Arial"/>
          <w:sz w:val="20"/>
        </w:rPr>
        <w:t xml:space="preserve"> – multi-colored quartz aggregate with a flamed granite appearance.</w:t>
      </w:r>
    </w:p>
    <w:p w14:paraId="07D9E65A" w14:textId="77777777" w:rsidR="00A66853" w:rsidRPr="00B92350" w:rsidRDefault="00A66853" w:rsidP="00415553">
      <w:pPr>
        <w:pStyle w:val="ListParagraph"/>
        <w:numPr>
          <w:ilvl w:val="3"/>
          <w:numId w:val="59"/>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415553">
      <w:pPr>
        <w:pStyle w:val="ListParagraph"/>
        <w:numPr>
          <w:ilvl w:val="3"/>
          <w:numId w:val="59"/>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415553">
      <w:pPr>
        <w:pStyle w:val="ListParagraph"/>
        <w:numPr>
          <w:ilvl w:val="3"/>
          <w:numId w:val="59"/>
        </w:numPr>
        <w:tabs>
          <w:tab w:val="left" w:pos="540"/>
          <w:tab w:val="left" w:pos="1440"/>
        </w:tabs>
        <w:ind w:left="1080"/>
        <w:rPr>
          <w:rFonts w:ascii="Arial" w:hAnsi="Arial" w:cs="Arial"/>
          <w:sz w:val="20"/>
        </w:rPr>
      </w:pPr>
      <w:proofErr w:type="spellStart"/>
      <w:r w:rsidRPr="00B92350">
        <w:rPr>
          <w:rFonts w:ascii="Arial" w:hAnsi="Arial" w:cs="Arial"/>
          <w:sz w:val="20"/>
        </w:rPr>
        <w:t>TerraNeo</w:t>
      </w:r>
      <w:proofErr w:type="spellEnd"/>
      <w:r w:rsidRPr="00B92350">
        <w:rPr>
          <w:rFonts w:ascii="Arial" w:hAnsi="Arial" w:cs="Arial"/>
          <w:sz w:val="20"/>
        </w:rPr>
        <w:t xml:space="preserve"> – acrylic-based finish with large mica chips and multi-colored quartz aggregates.</w:t>
      </w:r>
    </w:p>
    <w:p w14:paraId="2931E3EF" w14:textId="77777777" w:rsidR="00F83E46" w:rsidRPr="00B92350" w:rsidRDefault="00F83E46" w:rsidP="00415553">
      <w:pPr>
        <w:pStyle w:val="ListParagraph"/>
        <w:numPr>
          <w:ilvl w:val="3"/>
          <w:numId w:val="59"/>
        </w:numPr>
        <w:tabs>
          <w:tab w:val="left" w:pos="540"/>
          <w:tab w:val="left" w:pos="1440"/>
        </w:tabs>
        <w:ind w:left="1080"/>
        <w:rPr>
          <w:rFonts w:ascii="Arial" w:hAnsi="Arial" w:cs="Arial"/>
          <w:sz w:val="20"/>
        </w:rPr>
      </w:pPr>
      <w:proofErr w:type="spellStart"/>
      <w:r w:rsidRPr="00B92350">
        <w:rPr>
          <w:rFonts w:ascii="Arial" w:hAnsi="Arial" w:cs="Arial"/>
          <w:sz w:val="20"/>
        </w:rPr>
        <w:t>Lymestone</w:t>
      </w:r>
      <w:proofErr w:type="spellEnd"/>
      <w:r w:rsidRPr="00B92350">
        <w:rPr>
          <w:rFonts w:ascii="Arial" w:hAnsi="Arial" w:cs="Arial"/>
          <w:sz w:val="20"/>
        </w:rPr>
        <w:t xml:space="preserve"> – premixed, acrylic-based finish designed to replicate the appearance of limestone blocks.</w:t>
      </w:r>
    </w:p>
    <w:p w14:paraId="7A0203FD" w14:textId="580C1EDB" w:rsidR="000D7599" w:rsidRPr="00B92350" w:rsidRDefault="00912C99" w:rsidP="00415553">
      <w:pPr>
        <w:pStyle w:val="ListParagraph"/>
        <w:numPr>
          <w:ilvl w:val="0"/>
          <w:numId w:val="66"/>
        </w:numPr>
        <w:tabs>
          <w:tab w:val="left" w:pos="1440"/>
        </w:tabs>
        <w:ind w:left="1080"/>
        <w:rPr>
          <w:rFonts w:ascii="Arial" w:hAnsi="Arial" w:cs="Arial"/>
          <w:sz w:val="20"/>
        </w:rPr>
      </w:pPr>
      <w:proofErr w:type="spellStart"/>
      <w:r w:rsidRPr="00B92350">
        <w:rPr>
          <w:rFonts w:ascii="Arial" w:hAnsi="Arial" w:cs="Arial"/>
          <w:sz w:val="20"/>
        </w:rPr>
        <w:t>Reflectit</w:t>
      </w:r>
      <w:proofErr w:type="spellEnd"/>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415553">
      <w:pPr>
        <w:pStyle w:val="ListParagraph"/>
        <w:numPr>
          <w:ilvl w:val="0"/>
          <w:numId w:val="66"/>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415553">
      <w:pPr>
        <w:pStyle w:val="ListParagraph"/>
        <w:numPr>
          <w:ilvl w:val="0"/>
          <w:numId w:val="66"/>
        </w:numPr>
        <w:tabs>
          <w:tab w:val="left" w:pos="1440"/>
        </w:tabs>
        <w:ind w:left="1080"/>
        <w:rPr>
          <w:rFonts w:ascii="Arial" w:hAnsi="Arial" w:cs="Arial"/>
          <w:sz w:val="20"/>
        </w:rPr>
      </w:pPr>
      <w:bookmarkStart w:id="24"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415553">
      <w:pPr>
        <w:pStyle w:val="ListParagraph"/>
        <w:numPr>
          <w:ilvl w:val="0"/>
          <w:numId w:val="66"/>
        </w:numPr>
        <w:tabs>
          <w:tab w:val="left" w:pos="540"/>
          <w:tab w:val="left" w:pos="1440"/>
        </w:tabs>
        <w:ind w:left="1080" w:right="-324"/>
        <w:rPr>
          <w:rFonts w:ascii="Arial" w:hAnsi="Arial" w:cs="Arial"/>
          <w:sz w:val="20"/>
        </w:rPr>
      </w:pPr>
      <w:proofErr w:type="spellStart"/>
      <w:r w:rsidRPr="00A37133">
        <w:rPr>
          <w:rFonts w:ascii="Arial" w:hAnsi="Arial" w:cs="Arial"/>
          <w:sz w:val="20"/>
        </w:rPr>
        <w:t>NewBrick</w:t>
      </w:r>
      <w:proofErr w:type="spellEnd"/>
      <w:r w:rsidRPr="00A37133">
        <w:rPr>
          <w:rFonts w:ascii="Arial" w:hAnsi="Arial" w:cs="Arial"/>
          <w:sz w:val="20"/>
        </w:rPr>
        <w:t>™: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415553">
      <w:pPr>
        <w:pStyle w:val="ListParagraph"/>
        <w:numPr>
          <w:ilvl w:val="1"/>
          <w:numId w:val="55"/>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415553">
      <w:pPr>
        <w:pStyle w:val="ListParagraph"/>
        <w:numPr>
          <w:ilvl w:val="1"/>
          <w:numId w:val="55"/>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p w14:paraId="6FDFC34A" w14:textId="6D16C497" w:rsidR="00DF4553" w:rsidRPr="00A37133" w:rsidRDefault="00C8273B" w:rsidP="00415553">
      <w:pPr>
        <w:pStyle w:val="ListParagraph"/>
        <w:numPr>
          <w:ilvl w:val="0"/>
          <w:numId w:val="56"/>
        </w:numPr>
        <w:tabs>
          <w:tab w:val="left" w:pos="540"/>
          <w:tab w:val="left" w:pos="1440"/>
        </w:tabs>
        <w:ind w:left="1080" w:right="-331"/>
        <w:rPr>
          <w:rFonts w:ascii="Arial" w:hAnsi="Arial" w:cs="Arial"/>
          <w:sz w:val="20"/>
        </w:rPr>
      </w:pPr>
      <w:r w:rsidRPr="00A37133">
        <w:rPr>
          <w:rFonts w:ascii="Arial" w:hAnsi="Arial" w:cs="Arial"/>
          <w:sz w:val="20"/>
        </w:rPr>
        <w:t xml:space="preserve">Ferros™ Finish: - </w:t>
      </w:r>
      <w:bookmarkEnd w:id="24"/>
      <w:r w:rsidR="00337262" w:rsidRPr="00A37133">
        <w:rPr>
          <w:rFonts w:ascii="Arial" w:hAnsi="Arial" w:cs="Arial"/>
          <w:sz w:val="20"/>
        </w:rPr>
        <w:t xml:space="preserve">a </w:t>
      </w:r>
      <w:r w:rsidR="00BA24E9" w:rsidRPr="00A37133">
        <w:rPr>
          <w:rFonts w:ascii="Arial" w:hAnsi="Arial" w:cs="Arial"/>
          <w:sz w:val="20"/>
        </w:rPr>
        <w:t>water-based</w:t>
      </w:r>
      <w:r w:rsidR="004E77AE" w:rsidRPr="00A37133">
        <w:rPr>
          <w:rFonts w:ascii="Arial" w:hAnsi="Arial" w:cs="Arial"/>
          <w:sz w:val="20"/>
        </w:rPr>
        <w:t xml:space="preserve"> finish that replicates the look of rusting metal.</w:t>
      </w:r>
    </w:p>
    <w:bookmarkEnd w:id="23"/>
    <w:p w14:paraId="7653D881" w14:textId="77777777" w:rsidR="00DF4553" w:rsidRPr="00F1605E" w:rsidRDefault="00DF4553" w:rsidP="00DF4553">
      <w:pPr>
        <w:tabs>
          <w:tab w:val="left" w:pos="990"/>
          <w:tab w:val="left" w:pos="1440"/>
        </w:tabs>
        <w:ind w:left="1431" w:right="-324" w:hanging="441"/>
        <w:rPr>
          <w:rFonts w:cs="Arial"/>
          <w:sz w:val="19"/>
          <w:szCs w:val="19"/>
        </w:rPr>
      </w:pPr>
    </w:p>
    <w:p w14:paraId="09A5B8FD" w14:textId="19E429D6" w:rsidR="00912C99" w:rsidRPr="00147FC8" w:rsidRDefault="00AA5A95" w:rsidP="00337581">
      <w:pPr>
        <w:pStyle w:val="ListParagraph"/>
        <w:numPr>
          <w:ilvl w:val="0"/>
          <w:numId w:val="87"/>
        </w:numPr>
        <w:tabs>
          <w:tab w:val="left" w:pos="720"/>
          <w:tab w:val="left" w:pos="1440"/>
        </w:tabs>
        <w:ind w:left="720" w:right="-331"/>
        <w:rPr>
          <w:rFonts w:cs="Arial"/>
          <w:sz w:val="20"/>
        </w:rPr>
      </w:pPr>
      <w:r w:rsidRPr="00147FC8">
        <w:rPr>
          <w:rFonts w:cs="Arial"/>
          <w:sz w:val="20"/>
        </w:rPr>
        <w:t>Elastomeric, water-based acrylic coating with integral color and texture; formulated with Dirt Pickup      Resistance (DPR) chemistry:</w:t>
      </w:r>
    </w:p>
    <w:p w14:paraId="35B67995" w14:textId="77777777" w:rsidR="00CE749E" w:rsidRPr="00F1605E" w:rsidRDefault="00CE749E" w:rsidP="00B503CF">
      <w:pPr>
        <w:tabs>
          <w:tab w:val="left" w:pos="720"/>
        </w:tabs>
        <w:ind w:left="360"/>
        <w:rPr>
          <w:rFonts w:ascii="Arial" w:hAnsi="Arial"/>
          <w:sz w:val="20"/>
        </w:rPr>
      </w:pPr>
    </w:p>
    <w:p w14:paraId="34632165" w14:textId="6125A6C5" w:rsidR="001C55F6" w:rsidRPr="00EF3336" w:rsidRDefault="00AA5A95" w:rsidP="00415553">
      <w:pPr>
        <w:pStyle w:val="ListParagraph"/>
        <w:numPr>
          <w:ilvl w:val="1"/>
          <w:numId w:val="60"/>
        </w:numPr>
        <w:tabs>
          <w:tab w:val="left" w:pos="540"/>
          <w:tab w:val="left" w:pos="1440"/>
        </w:tabs>
        <w:ind w:left="1080"/>
        <w:rPr>
          <w:rFonts w:cs="Arial"/>
          <w:sz w:val="20"/>
        </w:rPr>
      </w:pPr>
      <w:proofErr w:type="spellStart"/>
      <w:r w:rsidRPr="00EF3336">
        <w:rPr>
          <w:rFonts w:ascii="Arial" w:hAnsi="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Quarzputz</w:t>
      </w:r>
      <w:proofErr w:type="spellEnd"/>
    </w:p>
    <w:p w14:paraId="5A04F87B" w14:textId="7C7BBDF6" w:rsidR="00AA5A95" w:rsidRPr="00EF3336" w:rsidRDefault="00AA5A95" w:rsidP="00415553">
      <w:pPr>
        <w:pStyle w:val="ListParagraph"/>
        <w:numPr>
          <w:ilvl w:val="1"/>
          <w:numId w:val="60"/>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Sandpebble</w:t>
      </w:r>
      <w:proofErr w:type="spellEnd"/>
    </w:p>
    <w:p w14:paraId="0BBD69E4" w14:textId="323383E0" w:rsidR="00AA5A95" w:rsidRPr="00EF3336" w:rsidRDefault="00AA5A95" w:rsidP="00415553">
      <w:pPr>
        <w:pStyle w:val="ListParagraph"/>
        <w:numPr>
          <w:ilvl w:val="1"/>
          <w:numId w:val="60"/>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w:t>
      </w:r>
      <w:proofErr w:type="spellStart"/>
      <w:r w:rsidRPr="00EF3336">
        <w:rPr>
          <w:rFonts w:cs="Arial"/>
          <w:sz w:val="20"/>
        </w:rPr>
        <w:t>Sandpebble</w:t>
      </w:r>
      <w:proofErr w:type="spellEnd"/>
      <w:r w:rsidRPr="00EF3336">
        <w:rPr>
          <w:rFonts w:cs="Arial"/>
          <w:sz w:val="20"/>
        </w:rPr>
        <w:t xml:space="preserve"> Fine</w:t>
      </w:r>
    </w:p>
    <w:p w14:paraId="7C94162F" w14:textId="7D56E570" w:rsidR="000D7599" w:rsidRPr="00EF3336" w:rsidRDefault="00AA5A95" w:rsidP="00415553">
      <w:pPr>
        <w:pStyle w:val="ListParagraph"/>
        <w:numPr>
          <w:ilvl w:val="1"/>
          <w:numId w:val="60"/>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B503CF">
      <w:pPr>
        <w:tabs>
          <w:tab w:val="left" w:pos="540"/>
          <w:tab w:val="left" w:pos="1440"/>
        </w:tabs>
        <w:ind w:left="900" w:firstLine="180"/>
        <w:rPr>
          <w:rFonts w:cs="Arial"/>
          <w:sz w:val="20"/>
        </w:rPr>
      </w:pPr>
    </w:p>
    <w:p w14:paraId="76FDF7B6" w14:textId="6BEB04AF" w:rsidR="00AA5A95" w:rsidRPr="00147FC8" w:rsidRDefault="00AA5A95" w:rsidP="00337581">
      <w:pPr>
        <w:pStyle w:val="ListParagraph"/>
        <w:numPr>
          <w:ilvl w:val="0"/>
          <w:numId w:val="87"/>
        </w:numPr>
        <w:tabs>
          <w:tab w:val="left" w:pos="720"/>
          <w:tab w:val="left" w:pos="1440"/>
        </w:tabs>
        <w:ind w:left="720"/>
        <w:rPr>
          <w:rFonts w:cs="Arial"/>
          <w:sz w:val="20"/>
        </w:rPr>
      </w:pPr>
      <w:r w:rsidRPr="00147FC8">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EF3336">
      <w:pPr>
        <w:tabs>
          <w:tab w:val="left" w:pos="540"/>
          <w:tab w:val="left" w:pos="720"/>
        </w:tabs>
        <w:ind w:left="1080" w:hanging="360"/>
        <w:rPr>
          <w:rFonts w:cs="Arial"/>
          <w:sz w:val="20"/>
        </w:rPr>
      </w:pPr>
    </w:p>
    <w:p w14:paraId="2620384C" w14:textId="321FAA42" w:rsidR="00AA5A95" w:rsidRPr="00EF3336" w:rsidRDefault="00AA5A95" w:rsidP="00415553">
      <w:pPr>
        <w:pStyle w:val="ListParagraph"/>
        <w:numPr>
          <w:ilvl w:val="1"/>
          <w:numId w:val="61"/>
        </w:numPr>
        <w:tabs>
          <w:tab w:val="left" w:pos="540"/>
          <w:tab w:val="left" w:pos="1440"/>
        </w:tabs>
        <w:ind w:left="1080"/>
        <w:rPr>
          <w:rFonts w:cs="Arial"/>
          <w:sz w:val="20"/>
        </w:rPr>
      </w:pPr>
      <w:proofErr w:type="spellStart"/>
      <w:r w:rsidRPr="00EF3336">
        <w:rPr>
          <w:rFonts w:cs="Arial"/>
          <w:sz w:val="20"/>
        </w:rPr>
        <w:t>Quarzputz</w:t>
      </w:r>
      <w:proofErr w:type="spellEnd"/>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415553">
      <w:pPr>
        <w:pStyle w:val="ListParagraph"/>
        <w:numPr>
          <w:ilvl w:val="1"/>
          <w:numId w:val="61"/>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415553">
      <w:pPr>
        <w:pStyle w:val="ListParagraph"/>
        <w:numPr>
          <w:ilvl w:val="1"/>
          <w:numId w:val="61"/>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415553">
      <w:pPr>
        <w:pStyle w:val="ListParagraph"/>
        <w:numPr>
          <w:ilvl w:val="1"/>
          <w:numId w:val="61"/>
        </w:numPr>
        <w:tabs>
          <w:tab w:val="left" w:pos="540"/>
          <w:tab w:val="left" w:pos="1440"/>
        </w:tabs>
        <w:ind w:left="108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415553">
      <w:pPr>
        <w:pStyle w:val="ListParagraph"/>
        <w:numPr>
          <w:ilvl w:val="1"/>
          <w:numId w:val="61"/>
        </w:numPr>
        <w:tabs>
          <w:tab w:val="left" w:pos="540"/>
          <w:tab w:val="left" w:pos="1440"/>
        </w:tabs>
        <w:ind w:left="1080"/>
        <w:rPr>
          <w:rFonts w:cs="Arial"/>
          <w:sz w:val="20"/>
        </w:rPr>
      </w:pPr>
      <w:proofErr w:type="spellStart"/>
      <w:r w:rsidRPr="00EF3336">
        <w:rPr>
          <w:rFonts w:cs="Arial"/>
          <w:sz w:val="20"/>
        </w:rPr>
        <w:t>Sandpebble</w:t>
      </w:r>
      <w:proofErr w:type="spellEnd"/>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B503CF">
      <w:pPr>
        <w:tabs>
          <w:tab w:val="left" w:pos="540"/>
          <w:tab w:val="left" w:pos="1440"/>
        </w:tabs>
        <w:ind w:left="900" w:firstLine="180"/>
        <w:rPr>
          <w:rFonts w:cs="Arial"/>
          <w:sz w:val="20"/>
        </w:rPr>
      </w:pPr>
    </w:p>
    <w:p w14:paraId="6A3A9947" w14:textId="38B7C614" w:rsidR="00AA5A95" w:rsidRPr="00147FC8" w:rsidRDefault="00AA5A95" w:rsidP="00337581">
      <w:pPr>
        <w:pStyle w:val="ListParagraph"/>
        <w:numPr>
          <w:ilvl w:val="0"/>
          <w:numId w:val="87"/>
        </w:numPr>
        <w:tabs>
          <w:tab w:val="left" w:pos="540"/>
          <w:tab w:val="left" w:pos="720"/>
        </w:tabs>
        <w:ind w:left="720"/>
        <w:rPr>
          <w:rFonts w:cs="Arial"/>
          <w:sz w:val="20"/>
        </w:rPr>
      </w:pPr>
      <w:r w:rsidRPr="00147FC8">
        <w:rPr>
          <w:rFonts w:cs="Arial"/>
          <w:sz w:val="20"/>
        </w:rPr>
        <w:t>Coatings, Primers, and Sealants:</w:t>
      </w:r>
    </w:p>
    <w:p w14:paraId="68B7C093" w14:textId="77777777" w:rsidR="00147FC8" w:rsidRPr="00147FC8" w:rsidRDefault="00147FC8" w:rsidP="00147FC8">
      <w:pPr>
        <w:tabs>
          <w:tab w:val="left" w:pos="540"/>
          <w:tab w:val="left" w:pos="1440"/>
        </w:tabs>
        <w:ind w:left="720"/>
        <w:rPr>
          <w:rFonts w:cs="Arial"/>
          <w:sz w:val="20"/>
        </w:rPr>
      </w:pPr>
    </w:p>
    <w:p w14:paraId="6517365F" w14:textId="62C2DD7C" w:rsidR="00AA5A95" w:rsidRPr="00EF3336" w:rsidRDefault="00AA5A95"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Demandit</w:t>
      </w:r>
      <w:proofErr w:type="spellEnd"/>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415553">
      <w:pPr>
        <w:pStyle w:val="ListParagraph"/>
        <w:numPr>
          <w:ilvl w:val="1"/>
          <w:numId w:val="62"/>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Weatherlastic</w:t>
      </w:r>
      <w:proofErr w:type="spellEnd"/>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415553">
      <w:pPr>
        <w:pStyle w:val="ListParagraph"/>
        <w:numPr>
          <w:ilvl w:val="1"/>
          <w:numId w:val="62"/>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415553">
      <w:pPr>
        <w:pStyle w:val="ListParagraph"/>
        <w:numPr>
          <w:ilvl w:val="1"/>
          <w:numId w:val="62"/>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Prymit</w:t>
      </w:r>
      <w:proofErr w:type="spellEnd"/>
      <w:r w:rsidRPr="00EF3336">
        <w:rPr>
          <w:rFonts w:cs="Arial"/>
          <w:sz w:val="20"/>
          <w:vertAlign w:val="superscript"/>
        </w:rPr>
        <w:t>®</w:t>
      </w:r>
    </w:p>
    <w:p w14:paraId="76B059DE" w14:textId="391D2C8B" w:rsidR="00AA5A95" w:rsidRPr="00EF3336" w:rsidRDefault="00AA5A95" w:rsidP="00415553">
      <w:pPr>
        <w:pStyle w:val="ListParagraph"/>
        <w:numPr>
          <w:ilvl w:val="1"/>
          <w:numId w:val="62"/>
        </w:numPr>
        <w:tabs>
          <w:tab w:val="left" w:pos="540"/>
          <w:tab w:val="left" w:pos="1440"/>
        </w:tabs>
        <w:ind w:left="1080"/>
        <w:rPr>
          <w:rFonts w:cs="Arial"/>
          <w:sz w:val="20"/>
        </w:rPr>
      </w:pPr>
      <w:proofErr w:type="spellStart"/>
      <w:r w:rsidRPr="00EF3336">
        <w:rPr>
          <w:rFonts w:cs="Arial"/>
          <w:sz w:val="20"/>
        </w:rPr>
        <w:t>SealClear</w:t>
      </w:r>
      <w:proofErr w:type="spellEnd"/>
      <w:r w:rsidRPr="00EF3336">
        <w:rPr>
          <w:rFonts w:cs="Arial"/>
          <w:sz w:val="20"/>
        </w:rPr>
        <w:t>™</w:t>
      </w:r>
    </w:p>
    <w:p w14:paraId="66749C8C" w14:textId="77777777" w:rsidR="00AA5A95" w:rsidRPr="00F1605E" w:rsidRDefault="00AA5A95" w:rsidP="00B503CF">
      <w:pPr>
        <w:tabs>
          <w:tab w:val="left" w:pos="540"/>
        </w:tabs>
        <w:ind w:left="900" w:hanging="900"/>
        <w:rPr>
          <w:rFonts w:cs="Arial"/>
          <w:sz w:val="20"/>
        </w:rPr>
      </w:pPr>
    </w:p>
    <w:p w14:paraId="6D9D445A" w14:textId="26B809B9" w:rsidR="00C2765C" w:rsidRDefault="009415A7" w:rsidP="00415553">
      <w:pPr>
        <w:pStyle w:val="ListParagraph"/>
        <w:numPr>
          <w:ilvl w:val="0"/>
          <w:numId w:val="31"/>
        </w:numPr>
        <w:rPr>
          <w:rFonts w:ascii="Arial" w:hAnsi="Arial"/>
          <w:sz w:val="20"/>
        </w:rPr>
      </w:pPr>
      <w:bookmarkStart w:id="25" w:name="_Hlk24539804"/>
      <w:r>
        <w:rPr>
          <w:rFonts w:ascii="Arial" w:hAnsi="Arial"/>
          <w:sz w:val="20"/>
        </w:rPr>
        <w:t>Joint Sealants:</w:t>
      </w:r>
    </w:p>
    <w:p w14:paraId="7D59C037" w14:textId="77777777" w:rsidR="00861AAC" w:rsidRPr="00861AAC" w:rsidRDefault="00861AAC" w:rsidP="006F5330">
      <w:pPr>
        <w:rPr>
          <w:rFonts w:ascii="Arial" w:hAnsi="Arial"/>
          <w:sz w:val="20"/>
        </w:rPr>
      </w:pPr>
    </w:p>
    <w:p w14:paraId="45541506" w14:textId="77777777" w:rsidR="009415A7" w:rsidRPr="00665EB3" w:rsidRDefault="009415A7" w:rsidP="00415553">
      <w:pPr>
        <w:pStyle w:val="ListParagraph"/>
        <w:numPr>
          <w:ilvl w:val="0"/>
          <w:numId w:val="67"/>
        </w:numPr>
        <w:tabs>
          <w:tab w:val="left" w:pos="360"/>
        </w:tabs>
        <w:ind w:left="720"/>
        <w:rPr>
          <w:rFonts w:ascii="Arial" w:hAnsi="Arial"/>
          <w:sz w:val="20"/>
        </w:rPr>
      </w:pPr>
      <w:r w:rsidRPr="00665EB3">
        <w:rPr>
          <w:rFonts w:ascii="Arial" w:hAnsi="Arial"/>
          <w:sz w:val="20"/>
        </w:rPr>
        <w:lastRenderedPageBreak/>
        <w:t>Silicone Sealant:  A non-sag, non-staining, neutral-curing silicone joint sealant as manufactured by Tremco Inc. Commercial Sealants and Waterproofing.</w:t>
      </w:r>
    </w:p>
    <w:p w14:paraId="45B76969" w14:textId="6F24B8AE" w:rsidR="009415A7" w:rsidRPr="00665EB3" w:rsidRDefault="009415A7" w:rsidP="00415553">
      <w:pPr>
        <w:pStyle w:val="ListParagraph"/>
        <w:numPr>
          <w:ilvl w:val="0"/>
          <w:numId w:val="68"/>
        </w:numPr>
        <w:tabs>
          <w:tab w:val="left" w:pos="360"/>
        </w:tabs>
        <w:rPr>
          <w:rFonts w:ascii="Arial" w:hAnsi="Arial" w:cs="Arial"/>
          <w:sz w:val="20"/>
        </w:rPr>
      </w:pPr>
      <w:proofErr w:type="spellStart"/>
      <w:r w:rsidRPr="00665EB3">
        <w:rPr>
          <w:rFonts w:ascii="Arial" w:hAnsi="Arial"/>
          <w:sz w:val="20"/>
        </w:rPr>
        <w:t>Spectrem</w:t>
      </w:r>
      <w:proofErr w:type="spellEnd"/>
      <w:r w:rsidRPr="00665EB3">
        <w:rPr>
          <w:rFonts w:ascii="Arial" w:hAnsi="Arial"/>
          <w:sz w:val="20"/>
        </w:rPr>
        <w:t xml:space="preserve"> 1: A</w:t>
      </w:r>
      <w:r w:rsidRPr="00665EB3">
        <w:rPr>
          <w:rFonts w:ascii="Arial" w:hAnsi="Arial" w:cs="Arial"/>
          <w:sz w:val="20"/>
        </w:rPr>
        <w:t xml:space="preserve">n </w:t>
      </w:r>
      <w:r w:rsidR="00BA24E9" w:rsidRPr="00665EB3">
        <w:rPr>
          <w:rFonts w:ascii="Arial" w:hAnsi="Arial" w:cs="Arial"/>
          <w:sz w:val="20"/>
        </w:rPr>
        <w:t>ultra-low</w:t>
      </w:r>
      <w:r w:rsidRPr="00665EB3">
        <w:rPr>
          <w:rFonts w:ascii="Arial" w:hAnsi="Arial" w:cs="Arial"/>
          <w:sz w:val="20"/>
        </w:rPr>
        <w:t xml:space="preserve"> modulus, high-performance, one-part, moisture-curing silicone joint sealant with physical properties making it an ideal sealant for sealing dynamic joints.</w:t>
      </w:r>
    </w:p>
    <w:p w14:paraId="2853C001" w14:textId="77777777" w:rsidR="009415A7" w:rsidRPr="00665EB3" w:rsidRDefault="009415A7" w:rsidP="00415553">
      <w:pPr>
        <w:pStyle w:val="ListParagraph"/>
        <w:numPr>
          <w:ilvl w:val="0"/>
          <w:numId w:val="68"/>
        </w:numPr>
        <w:tabs>
          <w:tab w:val="left" w:pos="360"/>
        </w:tabs>
        <w:rPr>
          <w:rFonts w:ascii="Arial" w:hAnsi="Arial" w:cs="Arial"/>
          <w:sz w:val="20"/>
        </w:rPr>
      </w:pPr>
      <w:proofErr w:type="spellStart"/>
      <w:r w:rsidRPr="00665EB3">
        <w:rPr>
          <w:rFonts w:ascii="Arial" w:hAnsi="Arial"/>
          <w:sz w:val="20"/>
        </w:rPr>
        <w:t>Spectrem</w:t>
      </w:r>
      <w:proofErr w:type="spellEnd"/>
      <w:r w:rsidRPr="00665EB3">
        <w:rPr>
          <w:rFonts w:ascii="Arial" w:hAnsi="Arial"/>
          <w:sz w:val="20"/>
        </w:rPr>
        <w:t xml:space="preserve"> 3</w:t>
      </w:r>
      <w:r w:rsidRPr="00665EB3">
        <w:rPr>
          <w:rFonts w:ascii="Arial" w:hAnsi="Arial" w:cs="Arial"/>
          <w:sz w:val="20"/>
        </w:rPr>
        <w:t>:  A general-purpose, low-modulus, high performance, one-part, neutral-cure, non-staining, low dirt pickup, construction-grade silicone sealant.</w:t>
      </w:r>
    </w:p>
    <w:p w14:paraId="2FF9BE8E" w14:textId="1358E44F" w:rsidR="009415A7" w:rsidRPr="00665EB3" w:rsidRDefault="009415A7" w:rsidP="00415553">
      <w:pPr>
        <w:pStyle w:val="ListParagraph"/>
        <w:numPr>
          <w:ilvl w:val="0"/>
          <w:numId w:val="68"/>
        </w:numPr>
        <w:tabs>
          <w:tab w:val="left" w:pos="360"/>
        </w:tabs>
        <w:rPr>
          <w:rFonts w:ascii="Arial" w:hAnsi="Arial" w:cs="Arial"/>
          <w:sz w:val="20"/>
        </w:rPr>
      </w:pPr>
      <w:proofErr w:type="spellStart"/>
      <w:r w:rsidRPr="00665EB3">
        <w:rPr>
          <w:rFonts w:ascii="Arial" w:hAnsi="Arial"/>
          <w:sz w:val="20"/>
        </w:rPr>
        <w:t>Spectrem</w:t>
      </w:r>
      <w:proofErr w:type="spellEnd"/>
      <w:r w:rsidRPr="00665EB3">
        <w:rPr>
          <w:rFonts w:ascii="Arial" w:hAnsi="Arial"/>
          <w:sz w:val="20"/>
        </w:rPr>
        <w:t xml:space="preserve"> 4-TS</w:t>
      </w:r>
      <w:r w:rsidRPr="00665EB3">
        <w:rPr>
          <w:rFonts w:ascii="Arial" w:hAnsi="Arial" w:cs="Arial"/>
          <w:sz w:val="20"/>
        </w:rPr>
        <w:t xml:space="preserve">: A multi-component, neutral-curing, non-staining, low dirt pick up, low-modulus silicone sealant specially formulated for use in dynamically moving </w:t>
      </w:r>
      <w:r w:rsidR="00EC7269" w:rsidRPr="00665EB3">
        <w:rPr>
          <w:rFonts w:ascii="Arial" w:hAnsi="Arial" w:cs="Arial"/>
          <w:sz w:val="20"/>
        </w:rPr>
        <w:t>building joints</w:t>
      </w:r>
      <w:r w:rsidRPr="00665EB3">
        <w:rPr>
          <w:rFonts w:ascii="Arial" w:hAnsi="Arial" w:cs="Arial"/>
          <w:sz w:val="20"/>
        </w:rPr>
        <w:t xml:space="preserve">.  </w:t>
      </w:r>
      <w:proofErr w:type="spellStart"/>
      <w:r w:rsidRPr="00665EB3">
        <w:rPr>
          <w:rFonts w:ascii="Arial" w:hAnsi="Arial" w:cs="Arial"/>
          <w:sz w:val="20"/>
        </w:rPr>
        <w:t>Spectrem</w:t>
      </w:r>
      <w:proofErr w:type="spellEnd"/>
      <w:r w:rsidRPr="00665EB3">
        <w:rPr>
          <w:rFonts w:ascii="Arial" w:hAnsi="Arial" w:cs="Arial"/>
          <w:sz w:val="20"/>
        </w:rPr>
        <w:t xml:space="preserve"> 4-TS offers color flexibility with the opportunity to tint the material on site.</w:t>
      </w:r>
    </w:p>
    <w:p w14:paraId="35683C3F" w14:textId="287F49E7" w:rsidR="00C27E74" w:rsidRPr="00665EB3" w:rsidRDefault="00A97DFE" w:rsidP="00415553">
      <w:pPr>
        <w:pStyle w:val="ListParagraph"/>
        <w:numPr>
          <w:ilvl w:val="0"/>
          <w:numId w:val="68"/>
        </w:numPr>
        <w:rPr>
          <w:rFonts w:ascii="Arial" w:hAnsi="Arial" w:cs="Arial"/>
          <w:sz w:val="20"/>
        </w:rPr>
      </w:pPr>
      <w:bookmarkStart w:id="26" w:name="_Hlk32320547"/>
      <w:r w:rsidRPr="00665EB3">
        <w:rPr>
          <w:rFonts w:ascii="Arial" w:hAnsi="Arial" w:cs="Arial"/>
          <w:sz w:val="20"/>
        </w:rPr>
        <w:t>Coordinat</w:t>
      </w:r>
      <w:r>
        <w:rPr>
          <w:rFonts w:ascii="Arial" w:hAnsi="Arial" w:cs="Arial"/>
          <w:sz w:val="20"/>
        </w:rPr>
        <w:t>ion</w:t>
      </w:r>
      <w:r w:rsidR="00C27E74" w:rsidRPr="00665EB3">
        <w:rPr>
          <w:rFonts w:ascii="Arial" w:hAnsi="Arial" w:cs="Arial"/>
          <w:sz w:val="20"/>
        </w:rPr>
        <w:t xml:space="preserve"> for custom sealant colors are required.</w:t>
      </w:r>
    </w:p>
    <w:bookmarkEnd w:id="26"/>
    <w:p w14:paraId="1B101F69" w14:textId="3F1EBBBB" w:rsidR="00ED247C" w:rsidRPr="00665EB3" w:rsidRDefault="00ED247C" w:rsidP="00415553">
      <w:pPr>
        <w:pStyle w:val="ListParagraph"/>
        <w:numPr>
          <w:ilvl w:val="0"/>
          <w:numId w:val="68"/>
        </w:numPr>
        <w:rPr>
          <w:rFonts w:ascii="Arial" w:hAnsi="Arial" w:cs="Arial"/>
          <w:sz w:val="20"/>
        </w:rPr>
      </w:pPr>
      <w:r w:rsidRPr="00665EB3">
        <w:rPr>
          <w:rFonts w:ascii="Arial" w:hAnsi="Arial" w:cs="Arial"/>
          <w:sz w:val="20"/>
        </w:rPr>
        <w:t xml:space="preserve">See related specification section or consult with </w:t>
      </w:r>
      <w:r w:rsidR="00A97DFE">
        <w:rPr>
          <w:rFonts w:ascii="Arial" w:hAnsi="Arial" w:cs="Arial"/>
          <w:sz w:val="20"/>
        </w:rPr>
        <w:t>Tremco, Inc.</w:t>
      </w:r>
      <w:r w:rsidRPr="00665EB3">
        <w:rPr>
          <w:rFonts w:ascii="Arial" w:hAnsi="Arial" w:cs="Arial"/>
          <w:sz w:val="20"/>
        </w:rPr>
        <w:t xml:space="preserve"> for more information. </w:t>
      </w:r>
    </w:p>
    <w:bookmarkEnd w:id="22"/>
    <w:bookmarkEnd w:id="25"/>
    <w:p w14:paraId="7683B827" w14:textId="77777777" w:rsidR="009415A7" w:rsidRPr="00B92350" w:rsidRDefault="009415A7" w:rsidP="00B92350">
      <w:pPr>
        <w:ind w:left="360"/>
        <w:rPr>
          <w:rFonts w:ascii="Arial" w:hAnsi="Arial"/>
          <w:sz w:val="20"/>
        </w:rPr>
      </w:pPr>
    </w:p>
    <w:p w14:paraId="363CA309" w14:textId="77777777" w:rsidR="00AA5A95" w:rsidRPr="00F1605E" w:rsidRDefault="007A41FF" w:rsidP="00415553">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16B53889"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w:t>
      </w:r>
      <w:r w:rsidR="00FC62D7">
        <w:rPr>
          <w:sz w:val="20"/>
        </w:rPr>
        <w:t>Type</w:t>
      </w:r>
      <w:r w:rsidR="00FC62D7">
        <w:rPr>
          <w:spacing w:val="-3"/>
          <w:sz w:val="20"/>
        </w:rPr>
        <w:t xml:space="preserve"> I, II or </w:t>
      </w:r>
      <w:r w:rsidR="00FC62D7">
        <w:rPr>
          <w:sz w:val="20"/>
        </w:rPr>
        <w:t>1L</w:t>
      </w:r>
      <w:r w:rsidRPr="00F1605E">
        <w:rPr>
          <w:rFonts w:ascii="Arial" w:hAnsi="Arial" w:cs="Arial"/>
          <w:sz w:val="20"/>
        </w:rPr>
        <w:t>,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2258BA74" w:rsidR="00290C02" w:rsidRPr="00D77DA9" w:rsidRDefault="00290C02" w:rsidP="00415553">
      <w:pPr>
        <w:numPr>
          <w:ilvl w:val="0"/>
          <w:numId w:val="53"/>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w:t>
      </w:r>
      <w:proofErr w:type="spellStart"/>
      <w:r w:rsidR="00D77DA9">
        <w:rPr>
          <w:rFonts w:ascii="Arial" w:hAnsi="Arial"/>
          <w:bCs/>
          <w:sz w:val="20"/>
        </w:rPr>
        <w:t>Outsulation</w:t>
      </w:r>
      <w:proofErr w:type="spellEnd"/>
      <w:r w:rsidR="00D77DA9">
        <w:rPr>
          <w:rFonts w:ascii="Arial" w:hAnsi="Arial"/>
          <w:bCs/>
          <w:sz w:val="20"/>
        </w:rPr>
        <w:t xml:space="preserve"> </w:t>
      </w:r>
      <w:r w:rsidR="00B327A5">
        <w:rPr>
          <w:rFonts w:ascii="Arial" w:hAnsi="Arial"/>
          <w:bCs/>
          <w:sz w:val="20"/>
        </w:rPr>
        <w:t>MD</w:t>
      </w:r>
      <w:r w:rsidR="00D77DA9">
        <w:rPr>
          <w:rFonts w:ascii="Arial" w:hAnsi="Arial"/>
          <w:bCs/>
          <w:sz w:val="20"/>
        </w:rPr>
        <w:t xml:space="preserve"> </w:t>
      </w:r>
      <w:proofErr w:type="spellStart"/>
      <w:r w:rsidR="00D77DA9">
        <w:rPr>
          <w:rFonts w:ascii="Arial" w:hAnsi="Arial"/>
          <w:bCs/>
          <w:sz w:val="20"/>
        </w:rPr>
        <w:t>Securock</w:t>
      </w:r>
      <w:proofErr w:type="spellEnd"/>
      <w:r w:rsidR="00D77DA9">
        <w:rPr>
          <w:rFonts w:ascii="Arial" w:hAnsi="Arial"/>
          <w:bCs/>
          <w:sz w:val="20"/>
        </w:rPr>
        <w:t xml:space="preserve"> </w:t>
      </w:r>
      <w:proofErr w:type="spellStart"/>
      <w:r w:rsidR="00D77DA9">
        <w:rPr>
          <w:rFonts w:ascii="Arial" w:hAnsi="Arial"/>
          <w:bCs/>
          <w:sz w:val="20"/>
        </w:rPr>
        <w:t>ExoAir</w:t>
      </w:r>
      <w:proofErr w:type="spellEnd"/>
      <w:r w:rsidR="00D77DA9">
        <w:rPr>
          <w:rFonts w:ascii="Arial" w:hAnsi="Arial"/>
          <w:bCs/>
          <w:sz w:val="20"/>
        </w:rPr>
        <w:t xml:space="preserve"> 430 System</w:t>
      </w:r>
      <w:r>
        <w:rPr>
          <w:rFonts w:ascii="Arial" w:hAnsi="Arial"/>
          <w:bCs/>
          <w:sz w:val="20"/>
        </w:rPr>
        <w:t>:</w:t>
      </w:r>
    </w:p>
    <w:p w14:paraId="2D0DBA05" w14:textId="603D4421" w:rsidR="00290C02" w:rsidRPr="006F5330" w:rsidRDefault="005E77E7" w:rsidP="00415553">
      <w:pPr>
        <w:numPr>
          <w:ilvl w:val="1"/>
          <w:numId w:val="54"/>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316886">
        <w:rPr>
          <w:rFonts w:ascii="Arial" w:hAnsi="Arial"/>
          <w:bCs/>
          <w:sz w:val="20"/>
        </w:rPr>
        <w:t>90</w:t>
      </w:r>
      <w:r>
        <w:rPr>
          <w:rFonts w:ascii="Arial" w:hAnsi="Arial"/>
          <w:bCs/>
          <w:sz w:val="20"/>
        </w:rPr>
        <w:t>4</w:t>
      </w:r>
    </w:p>
    <w:p w14:paraId="2B4D646E" w14:textId="47D9053A" w:rsidR="00A96FDA" w:rsidRPr="006F5330" w:rsidRDefault="00A96FDA" w:rsidP="00415553">
      <w:pPr>
        <w:numPr>
          <w:ilvl w:val="1"/>
          <w:numId w:val="54"/>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 </w:t>
      </w:r>
      <w:r w:rsidR="00E56BCA">
        <w:rPr>
          <w:rFonts w:ascii="Arial" w:hAnsi="Arial"/>
          <w:bCs/>
          <w:sz w:val="20"/>
        </w:rPr>
        <w:t>90</w:t>
      </w:r>
      <w:r w:rsidR="005E77E7">
        <w:rPr>
          <w:rFonts w:ascii="Arial" w:hAnsi="Arial"/>
          <w:bCs/>
          <w:sz w:val="20"/>
        </w:rPr>
        <w:t>7</w:t>
      </w:r>
    </w:p>
    <w:p w14:paraId="7A5B038E" w14:textId="1D194DEC" w:rsidR="00A96FDA" w:rsidRPr="006F5330" w:rsidRDefault="00A96FDA" w:rsidP="00415553">
      <w:pPr>
        <w:numPr>
          <w:ilvl w:val="1"/>
          <w:numId w:val="54"/>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316886">
        <w:rPr>
          <w:rFonts w:ascii="Arial" w:hAnsi="Arial"/>
          <w:bCs/>
          <w:sz w:val="20"/>
        </w:rPr>
        <w:t>90</w:t>
      </w:r>
      <w:r w:rsidR="005E77E7">
        <w:rPr>
          <w:rFonts w:ascii="Arial" w:hAnsi="Arial"/>
          <w:bCs/>
          <w:sz w:val="20"/>
        </w:rPr>
        <w:t>5</w:t>
      </w:r>
    </w:p>
    <w:p w14:paraId="542C32D9" w14:textId="054C108A"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415553">
      <w:pPr>
        <w:pStyle w:val="ListParagraph"/>
        <w:numPr>
          <w:ilvl w:val="0"/>
          <w:numId w:val="38"/>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D797B8D" w14:textId="3BE823C0" w:rsidR="00595CC2" w:rsidRPr="006F5330" w:rsidRDefault="00D3164A" w:rsidP="00415553">
      <w:pPr>
        <w:pStyle w:val="ListParagraph"/>
        <w:numPr>
          <w:ilvl w:val="0"/>
          <w:numId w:val="49"/>
        </w:numPr>
        <w:tabs>
          <w:tab w:val="left" w:pos="720"/>
        </w:tabs>
        <w:rPr>
          <w:rFonts w:ascii="Arial" w:hAnsi="Arial"/>
          <w:sz w:val="20"/>
        </w:rPr>
      </w:pPr>
      <w:r w:rsidRPr="006F5330">
        <w:rPr>
          <w:rFonts w:ascii="Arial" w:hAnsi="Arial"/>
          <w:bCs/>
          <w:sz w:val="20"/>
        </w:rPr>
        <w:t xml:space="preserve">Verify that wall surface on which Exterior Insulation and Finish System with </w:t>
      </w:r>
      <w:r w:rsidR="00F711E5">
        <w:rPr>
          <w:rFonts w:ascii="Arial" w:hAnsi="Arial"/>
          <w:bCs/>
          <w:sz w:val="20"/>
        </w:rPr>
        <w:t>Engineered Moisture Drainage</w:t>
      </w:r>
      <w:r w:rsidRPr="006F5330">
        <w:rPr>
          <w:rFonts w:ascii="Arial" w:hAnsi="Arial"/>
          <w:bCs/>
          <w:sz w:val="20"/>
        </w:rPr>
        <w:t xml:space="preserve"> is to be installed is </w:t>
      </w:r>
      <w:proofErr w:type="spellStart"/>
      <w:r w:rsidRPr="006F5330">
        <w:rPr>
          <w:rFonts w:ascii="Arial" w:hAnsi="Arial"/>
          <w:sz w:val="20"/>
        </w:rPr>
        <w:t>Securock</w:t>
      </w:r>
      <w:proofErr w:type="spellEnd"/>
      <w:r w:rsidRPr="006F5330">
        <w:rPr>
          <w:rFonts w:ascii="Arial" w:hAnsi="Arial"/>
          <w:sz w:val="20"/>
        </w:rPr>
        <w:t xml:space="preserve"> </w:t>
      </w:r>
      <w:proofErr w:type="spellStart"/>
      <w:r w:rsidRPr="006F5330">
        <w:rPr>
          <w:rFonts w:ascii="Arial" w:hAnsi="Arial"/>
          <w:sz w:val="20"/>
        </w:rPr>
        <w:t>ExoAir</w:t>
      </w:r>
      <w:proofErr w:type="spellEnd"/>
      <w:r w:rsidRPr="006F5330">
        <w:rPr>
          <w:rFonts w:ascii="Arial" w:hAnsi="Arial"/>
          <w:sz w:val="20"/>
        </w:rPr>
        <w:t xml:space="preserve"> </w:t>
      </w:r>
      <w:r w:rsidRPr="006F5330">
        <w:rPr>
          <w:rFonts w:ascii="Arial" w:hAnsi="Arial" w:cs="Arial"/>
          <w:sz w:val="20"/>
        </w:rPr>
        <w:t xml:space="preserve">430 </w:t>
      </w:r>
      <w:r w:rsidR="006F5330" w:rsidRPr="006F5330">
        <w:rPr>
          <w:rFonts w:ascii="Arial" w:hAnsi="Arial" w:cs="Arial"/>
          <w:sz w:val="20"/>
        </w:rPr>
        <w:t xml:space="preserve">coated fiberglass mat gypsum sheathing </w:t>
      </w:r>
      <w:r w:rsidR="00894821">
        <w:rPr>
          <w:rFonts w:ascii="Arial" w:hAnsi="Arial" w:cs="Arial"/>
          <w:sz w:val="20"/>
        </w:rPr>
        <w:t xml:space="preserve">panel </w:t>
      </w:r>
      <w:r w:rsidR="006F5330" w:rsidRPr="006F5330">
        <w:rPr>
          <w:rFonts w:ascii="Arial" w:hAnsi="Arial" w:cs="Arial"/>
          <w:sz w:val="20"/>
        </w:rPr>
        <w:t>with integral weather-resistant barrier and air barrier</w:t>
      </w:r>
      <w:r w:rsidRPr="006F5330">
        <w:rPr>
          <w:rFonts w:ascii="Arial" w:hAnsi="Arial" w:cs="Arial"/>
          <w:sz w:val="20"/>
        </w:rPr>
        <w:t xml:space="preserve"> </w:t>
      </w:r>
      <w:r w:rsidR="00894821">
        <w:rPr>
          <w:rFonts w:ascii="Arial" w:hAnsi="Arial" w:cs="Arial"/>
          <w:sz w:val="20"/>
        </w:rPr>
        <w:t>(</w:t>
      </w:r>
      <w:r w:rsidR="00A96FDA" w:rsidRPr="006F5330">
        <w:rPr>
          <w:rFonts w:ascii="Arial" w:hAnsi="Arial" w:cs="Arial"/>
          <w:sz w:val="20"/>
        </w:rPr>
        <w:t>USG Corporation</w:t>
      </w:r>
      <w:r w:rsidRPr="006F5330">
        <w:rPr>
          <w:rFonts w:ascii="Arial" w:hAnsi="Arial"/>
          <w:sz w:val="20"/>
        </w:rPr>
        <w:t>).</w:t>
      </w:r>
    </w:p>
    <w:p w14:paraId="2B73EFC8" w14:textId="77777777" w:rsidR="00665EB3" w:rsidRPr="00665EB3" w:rsidRDefault="00665EB3" w:rsidP="00665EB3">
      <w:pPr>
        <w:tabs>
          <w:tab w:val="left" w:pos="720"/>
        </w:tabs>
        <w:ind w:left="360"/>
        <w:rPr>
          <w:rFonts w:ascii="Arial" w:hAnsi="Arial"/>
          <w:sz w:val="20"/>
        </w:rPr>
      </w:pPr>
    </w:p>
    <w:p w14:paraId="2885A259" w14:textId="7FF998BB" w:rsidR="00922CD1" w:rsidRPr="00F1605E" w:rsidRDefault="00A1776D" w:rsidP="00415553">
      <w:pPr>
        <w:pStyle w:val="ListParagraph"/>
        <w:numPr>
          <w:ilvl w:val="0"/>
          <w:numId w:val="49"/>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3BF238FD" w:rsidR="00545ADA" w:rsidRPr="00F1605E" w:rsidRDefault="004D38DE" w:rsidP="00415553">
      <w:pPr>
        <w:pStyle w:val="ListParagraph"/>
        <w:numPr>
          <w:ilvl w:val="0"/>
          <w:numId w:val="49"/>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 xml:space="preserve">with </w:t>
      </w:r>
      <w:r w:rsidR="00F711E5">
        <w:rPr>
          <w:rFonts w:ascii="Arial" w:hAnsi="Arial"/>
          <w:sz w:val="20"/>
        </w:rPr>
        <w:t>Engineered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415553">
      <w:pPr>
        <w:pStyle w:val="ListParagraph"/>
        <w:numPr>
          <w:ilvl w:val="0"/>
          <w:numId w:val="49"/>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415553">
      <w:pPr>
        <w:pStyle w:val="ListParagraph"/>
        <w:numPr>
          <w:ilvl w:val="0"/>
          <w:numId w:val="49"/>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324903F7" w:rsidR="00ED154E" w:rsidRPr="00F1605E" w:rsidRDefault="004D38DE" w:rsidP="00415553">
      <w:pPr>
        <w:pStyle w:val="ListParagraph"/>
        <w:numPr>
          <w:ilvl w:val="0"/>
          <w:numId w:val="49"/>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F711E5">
        <w:rPr>
          <w:rFonts w:ascii="Arial" w:hAnsi="Arial"/>
          <w:sz w:val="20"/>
        </w:rPr>
        <w:t>Engineered Moisture Drainage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415553">
      <w:pPr>
        <w:pStyle w:val="ListParagraph"/>
        <w:numPr>
          <w:ilvl w:val="0"/>
          <w:numId w:val="49"/>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024ABA35" w:rsidR="00922CD1" w:rsidRPr="00F1605E" w:rsidRDefault="00922CD1" w:rsidP="00415553">
      <w:pPr>
        <w:pStyle w:val="ListParagraph"/>
        <w:numPr>
          <w:ilvl w:val="0"/>
          <w:numId w:val="49"/>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 xml:space="preserve">with </w:t>
      </w:r>
      <w:r w:rsidR="00F711E5">
        <w:rPr>
          <w:rFonts w:ascii="Arial" w:hAnsi="Arial"/>
          <w:sz w:val="20"/>
        </w:rPr>
        <w:t>Engineered Moisture Drainage</w:t>
      </w:r>
      <w:r w:rsidRPr="00F1605E">
        <w:rPr>
          <w:rFonts w:ascii="Arial" w:hAnsi="Arial" w:cs="Arial"/>
          <w:sz w:val="20"/>
        </w:rPr>
        <w:t>.</w:t>
      </w:r>
    </w:p>
    <w:p w14:paraId="1C0374DE" w14:textId="3F5A9CFB" w:rsidR="00922CD1" w:rsidRPr="00F1605E" w:rsidRDefault="00922CD1" w:rsidP="00B503CF">
      <w:pPr>
        <w:ind w:left="1440"/>
        <w:rPr>
          <w:rFonts w:ascii="Arial" w:hAnsi="Arial"/>
          <w:b/>
          <w:sz w:val="20"/>
        </w:rPr>
      </w:pPr>
      <w:r w:rsidRPr="00F1605E">
        <w:rPr>
          <w:rFonts w:ascii="Arial" w:hAnsi="Arial"/>
          <w:b/>
          <w:sz w:val="20"/>
        </w:rPr>
        <w:lastRenderedPageBreak/>
        <w:t>(Note to Specifier: Design and location of expansion joints in the Exterior Insulation and Finish System</w:t>
      </w:r>
      <w:r w:rsidR="000F2BB7" w:rsidRPr="00F1605E">
        <w:rPr>
          <w:rFonts w:ascii="Arial" w:hAnsi="Arial"/>
          <w:b/>
          <w:sz w:val="20"/>
        </w:rPr>
        <w:t xml:space="preserve"> with </w:t>
      </w:r>
      <w:r w:rsidR="00F711E5">
        <w:rPr>
          <w:rFonts w:ascii="Arial" w:hAnsi="Arial"/>
          <w:b/>
          <w:sz w:val="20"/>
        </w:rPr>
        <w:t>Engineered Moisture Drainage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415553">
      <w:pPr>
        <w:pStyle w:val="ListParagraph"/>
        <w:numPr>
          <w:ilvl w:val="0"/>
          <w:numId w:val="49"/>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At floor lines of non-wood framed buildings where significant movement is expected.</w:t>
      </w:r>
    </w:p>
    <w:p w14:paraId="3873E95A" w14:textId="7FB3A5FA"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w:t>
      </w:r>
      <w:r w:rsidR="00F711E5">
        <w:rPr>
          <w:rFonts w:ascii="Arial" w:hAnsi="Arial"/>
          <w:sz w:val="20"/>
        </w:rPr>
        <w:t>Engineered Moisture Drainage</w:t>
      </w:r>
      <w:r w:rsidR="000F2BB7" w:rsidRPr="00F1605E">
        <w:rPr>
          <w:rFonts w:ascii="Arial" w:hAnsi="Arial"/>
          <w:sz w:val="20"/>
        </w:rPr>
        <w:t xml:space="preserve"> </w:t>
      </w:r>
      <w:r w:rsidRPr="00F1605E">
        <w:rPr>
          <w:rFonts w:ascii="Arial" w:hAnsi="Arial"/>
          <w:sz w:val="20"/>
        </w:rPr>
        <w:t>abuts dissimilar materials.</w:t>
      </w:r>
    </w:p>
    <w:p w14:paraId="51CBF71D"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415553">
      <w:pPr>
        <w:pStyle w:val="ListParagraph"/>
        <w:numPr>
          <w:ilvl w:val="1"/>
          <w:numId w:val="49"/>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415553">
      <w:pPr>
        <w:pStyle w:val="ListParagraph"/>
        <w:numPr>
          <w:ilvl w:val="1"/>
          <w:numId w:val="49"/>
        </w:numPr>
        <w:ind w:left="1080"/>
        <w:rPr>
          <w:rFonts w:ascii="Arial" w:hAnsi="Arial"/>
          <w:sz w:val="20"/>
        </w:rPr>
      </w:pPr>
      <w:r w:rsidRPr="00F1605E">
        <w:rPr>
          <w:rFonts w:ascii="Arial" w:hAnsi="Arial"/>
          <w:sz w:val="20"/>
        </w:rPr>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415553">
      <w:pPr>
        <w:pStyle w:val="ListParagraph"/>
        <w:numPr>
          <w:ilvl w:val="0"/>
          <w:numId w:val="49"/>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6B2E47B8" w14:textId="47CBC348" w:rsidR="009415A7" w:rsidRDefault="009415A7" w:rsidP="00415553">
      <w:pPr>
        <w:pStyle w:val="ListParagraph"/>
        <w:numPr>
          <w:ilvl w:val="2"/>
          <w:numId w:val="36"/>
        </w:numPr>
        <w:tabs>
          <w:tab w:val="left" w:pos="360"/>
        </w:tabs>
        <w:ind w:left="378" w:hanging="378"/>
        <w:rPr>
          <w:rFonts w:ascii="Arial" w:hAnsi="Arial"/>
          <w:sz w:val="20"/>
        </w:rPr>
      </w:pPr>
      <w:r>
        <w:rPr>
          <w:rFonts w:ascii="Arial" w:hAnsi="Arial"/>
          <w:sz w:val="20"/>
        </w:rPr>
        <w:t xml:space="preserve">Coordinate for related specification and integration of </w:t>
      </w:r>
      <w:r w:rsidR="00B55028" w:rsidRPr="00445345">
        <w:rPr>
          <w:rFonts w:ascii="Arial" w:hAnsi="Arial" w:cs="Arial"/>
          <w:sz w:val="20"/>
        </w:rPr>
        <w:t xml:space="preserve">Coated </w:t>
      </w:r>
      <w:r w:rsidR="00B55028">
        <w:rPr>
          <w:rFonts w:ascii="Arial" w:hAnsi="Arial" w:cs="Arial"/>
          <w:sz w:val="20"/>
        </w:rPr>
        <w:t>F</w:t>
      </w:r>
      <w:r w:rsidR="00B55028" w:rsidRPr="00445345">
        <w:rPr>
          <w:rFonts w:ascii="Arial" w:hAnsi="Arial" w:cs="Arial"/>
          <w:sz w:val="20"/>
        </w:rPr>
        <w:t xml:space="preserve">iberglass </w:t>
      </w:r>
      <w:r w:rsidR="00B55028">
        <w:rPr>
          <w:rFonts w:ascii="Arial" w:hAnsi="Arial" w:cs="Arial"/>
          <w:sz w:val="20"/>
        </w:rPr>
        <w:t>M</w:t>
      </w:r>
      <w:r w:rsidR="00B55028" w:rsidRPr="00445345">
        <w:rPr>
          <w:rFonts w:ascii="Arial" w:hAnsi="Arial" w:cs="Arial"/>
          <w:sz w:val="20"/>
        </w:rPr>
        <w:t xml:space="preserve">at </w:t>
      </w:r>
      <w:r w:rsidR="00B55028">
        <w:rPr>
          <w:rFonts w:ascii="Arial" w:hAnsi="Arial" w:cs="Arial"/>
          <w:sz w:val="20"/>
        </w:rPr>
        <w:t>G</w:t>
      </w:r>
      <w:r w:rsidR="00B55028" w:rsidRPr="00445345">
        <w:rPr>
          <w:rFonts w:ascii="Arial" w:hAnsi="Arial" w:cs="Arial"/>
          <w:sz w:val="20"/>
        </w:rPr>
        <w:t xml:space="preserve">ypsum </w:t>
      </w:r>
      <w:r w:rsidR="00B55028">
        <w:rPr>
          <w:rFonts w:ascii="Arial" w:hAnsi="Arial" w:cs="Arial"/>
          <w:sz w:val="20"/>
        </w:rPr>
        <w:t>S</w:t>
      </w:r>
      <w:r w:rsidR="00B55028" w:rsidRPr="00445345">
        <w:rPr>
          <w:rFonts w:ascii="Arial" w:hAnsi="Arial" w:cs="Arial"/>
          <w:sz w:val="20"/>
        </w:rPr>
        <w:t xml:space="preserve">heathing </w:t>
      </w:r>
      <w:r w:rsidR="00B55028">
        <w:rPr>
          <w:rFonts w:ascii="Arial" w:hAnsi="Arial" w:cs="Arial"/>
          <w:sz w:val="20"/>
        </w:rPr>
        <w:t xml:space="preserve">Panel </w:t>
      </w:r>
      <w:r w:rsidR="00B55028" w:rsidRPr="00445345">
        <w:rPr>
          <w:rFonts w:ascii="Arial" w:hAnsi="Arial" w:cs="Arial"/>
          <w:sz w:val="20"/>
        </w:rPr>
        <w:t xml:space="preserve">with </w:t>
      </w:r>
      <w:r w:rsidR="00B55028">
        <w:rPr>
          <w:rFonts w:ascii="Arial" w:hAnsi="Arial" w:cs="Arial"/>
          <w:sz w:val="20"/>
        </w:rPr>
        <w:t>I</w:t>
      </w:r>
      <w:r w:rsidR="00B55028" w:rsidRPr="00445345">
        <w:rPr>
          <w:rFonts w:ascii="Arial" w:hAnsi="Arial" w:cs="Arial"/>
          <w:sz w:val="20"/>
        </w:rPr>
        <w:t xml:space="preserve">ntegral </w:t>
      </w:r>
      <w:r w:rsidR="00B55028">
        <w:rPr>
          <w:rFonts w:ascii="Arial" w:hAnsi="Arial" w:cs="Arial"/>
          <w:sz w:val="20"/>
        </w:rPr>
        <w:t>W</w:t>
      </w:r>
      <w:r w:rsidR="00B55028" w:rsidRPr="00445345">
        <w:rPr>
          <w:rFonts w:ascii="Arial" w:hAnsi="Arial" w:cs="Arial"/>
          <w:sz w:val="20"/>
        </w:rPr>
        <w:t>eather-</w:t>
      </w:r>
      <w:r w:rsidR="00B55028">
        <w:rPr>
          <w:rFonts w:ascii="Arial" w:hAnsi="Arial" w:cs="Arial"/>
          <w:sz w:val="20"/>
        </w:rPr>
        <w:t>R</w:t>
      </w:r>
      <w:r w:rsidR="00B55028" w:rsidRPr="00445345">
        <w:rPr>
          <w:rFonts w:ascii="Arial" w:hAnsi="Arial" w:cs="Arial"/>
          <w:sz w:val="20"/>
        </w:rPr>
        <w:t xml:space="preserve">esistant </w:t>
      </w:r>
      <w:r w:rsidR="00B55028">
        <w:rPr>
          <w:rFonts w:ascii="Arial" w:hAnsi="Arial" w:cs="Arial"/>
          <w:sz w:val="20"/>
        </w:rPr>
        <w:t>B</w:t>
      </w:r>
      <w:r w:rsidR="00B55028" w:rsidRPr="00445345">
        <w:rPr>
          <w:rFonts w:ascii="Arial" w:hAnsi="Arial" w:cs="Arial"/>
          <w:sz w:val="20"/>
        </w:rPr>
        <w:t xml:space="preserve">arrier and </w:t>
      </w:r>
      <w:r w:rsidR="00B55028">
        <w:rPr>
          <w:rFonts w:ascii="Arial" w:hAnsi="Arial" w:cs="Arial"/>
          <w:sz w:val="20"/>
        </w:rPr>
        <w:t>A</w:t>
      </w:r>
      <w:r w:rsidR="00B55028" w:rsidRPr="00445345">
        <w:rPr>
          <w:rFonts w:ascii="Arial" w:hAnsi="Arial" w:cs="Arial"/>
          <w:sz w:val="20"/>
        </w:rPr>
        <w:t xml:space="preserve">ir </w:t>
      </w:r>
      <w:r w:rsidR="00B55028">
        <w:rPr>
          <w:rFonts w:ascii="Arial" w:hAnsi="Arial" w:cs="Arial"/>
          <w:sz w:val="20"/>
        </w:rPr>
        <w:t>B</w:t>
      </w:r>
      <w:r w:rsidR="00B55028" w:rsidRPr="00445345">
        <w:rPr>
          <w:rFonts w:ascii="Arial" w:hAnsi="Arial" w:cs="Arial"/>
          <w:sz w:val="20"/>
        </w:rPr>
        <w:t>arrier</w:t>
      </w:r>
      <w:r w:rsidR="00B55028" w:rsidRPr="00445345" w:rsidDel="00445345">
        <w:rPr>
          <w:rFonts w:ascii="Arial" w:hAnsi="Arial" w:cs="Arial"/>
          <w:sz w:val="20"/>
        </w:rPr>
        <w:t xml:space="preserve"> </w:t>
      </w:r>
      <w:r w:rsidR="00B55028" w:rsidRPr="00445345">
        <w:rPr>
          <w:rFonts w:ascii="Arial" w:hAnsi="Arial" w:cs="Arial"/>
          <w:sz w:val="20"/>
        </w:rPr>
        <w:t>and Accessory Materials</w:t>
      </w:r>
      <w:r w:rsidR="00B55028">
        <w:rPr>
          <w:rFonts w:ascii="Arial" w:hAnsi="Arial"/>
          <w:sz w:val="20"/>
        </w:rPr>
        <w:t xml:space="preserve"> </w:t>
      </w:r>
      <w:r>
        <w:rPr>
          <w:rFonts w:ascii="Arial" w:hAnsi="Arial"/>
          <w:sz w:val="20"/>
        </w:rPr>
        <w:t>as referenced in Section 2.02.</w:t>
      </w:r>
      <w:r w:rsidR="00B55028">
        <w:rPr>
          <w:rFonts w:ascii="Arial" w:hAnsi="Arial"/>
          <w:sz w:val="20"/>
        </w:rPr>
        <w:t>B</w:t>
      </w:r>
      <w:r>
        <w:rPr>
          <w:rFonts w:ascii="Arial" w:hAnsi="Arial"/>
          <w:sz w:val="20"/>
        </w:rPr>
        <w:t xml:space="preserve"> herein above</w:t>
      </w:r>
      <w:r w:rsidR="00B55028">
        <w:rPr>
          <w:rFonts w:ascii="Arial" w:hAnsi="Arial"/>
          <w:sz w:val="20"/>
        </w:rPr>
        <w:t xml:space="preserve"> and Sealants as referenced in Section 2.02.C herein above</w:t>
      </w:r>
      <w:r>
        <w:rPr>
          <w:rFonts w:ascii="Arial" w:hAnsi="Arial"/>
          <w:sz w:val="20"/>
        </w:rPr>
        <w:t>.</w:t>
      </w:r>
    </w:p>
    <w:p w14:paraId="69824398" w14:textId="77777777" w:rsidR="009415A7" w:rsidRPr="00B92350" w:rsidRDefault="009415A7" w:rsidP="00B92350">
      <w:pPr>
        <w:tabs>
          <w:tab w:val="left" w:pos="360"/>
        </w:tabs>
        <w:rPr>
          <w:rFonts w:ascii="Arial" w:hAnsi="Arial"/>
          <w:sz w:val="20"/>
        </w:rPr>
      </w:pPr>
    </w:p>
    <w:p w14:paraId="456811D5" w14:textId="78F34B0C" w:rsidR="00727BAC" w:rsidRPr="00F1605E" w:rsidRDefault="00FF0770" w:rsidP="00415553">
      <w:pPr>
        <w:pStyle w:val="ListParagraph"/>
        <w:numPr>
          <w:ilvl w:val="2"/>
          <w:numId w:val="36"/>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F711E5">
        <w:rPr>
          <w:rFonts w:ascii="Arial" w:hAnsi="Arial"/>
          <w:sz w:val="20"/>
        </w:rPr>
        <w:t>Engineered Moisture Drainage</w:t>
      </w:r>
      <w:r w:rsidR="000F2BB7" w:rsidRPr="00F1605E">
        <w:rPr>
          <w:rFonts w:ascii="Arial" w:hAnsi="Arial"/>
          <w:sz w:val="20"/>
        </w:rPr>
        <w:t xml:space="preserv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28C86C2C" w:rsidR="00727BAC" w:rsidRPr="00F1605E" w:rsidRDefault="00727BAC" w:rsidP="00415553">
      <w:pPr>
        <w:pStyle w:val="ListParagraph"/>
        <w:numPr>
          <w:ilvl w:val="2"/>
          <w:numId w:val="36"/>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F711E5">
        <w:rPr>
          <w:rFonts w:ascii="Arial" w:hAnsi="Arial"/>
          <w:sz w:val="20"/>
        </w:rPr>
        <w:t>Engineered Moisture Drainage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415553">
      <w:pPr>
        <w:pStyle w:val="ListParagraph"/>
        <w:numPr>
          <w:ilvl w:val="2"/>
          <w:numId w:val="36"/>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28DD8D8B" w:rsidR="000F2BB7" w:rsidRDefault="009E27DB" w:rsidP="00415553">
      <w:pPr>
        <w:pStyle w:val="ListParagraph"/>
        <w:numPr>
          <w:ilvl w:val="0"/>
          <w:numId w:val="39"/>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he system in accordance with</w:t>
      </w:r>
      <w:r w:rsidR="00ED3CC5" w:rsidRPr="00A96FDA">
        <w:rPr>
          <w:rFonts w:ascii="Arial" w:hAnsi="Arial"/>
          <w:sz w:val="20"/>
        </w:rPr>
        <w:t xml:space="preserve"> ASTM C1397 and the</w:t>
      </w:r>
      <w:r w:rsidR="00936DC0" w:rsidRPr="00A96FDA">
        <w:rPr>
          <w:rFonts w:ascii="Arial" w:hAnsi="Arial"/>
          <w:sz w:val="20"/>
        </w:rPr>
        <w:t xml:space="preserve"> </w:t>
      </w:r>
      <w:r w:rsidR="00AB1FBC" w:rsidRPr="00A96FDA">
        <w:rPr>
          <w:rFonts w:ascii="Arial" w:hAnsi="Arial"/>
          <w:sz w:val="20"/>
        </w:rPr>
        <w:t xml:space="preserve">Dryvit </w:t>
      </w:r>
      <w:proofErr w:type="spellStart"/>
      <w:r w:rsidR="00AB1FBC" w:rsidRPr="00A96FDA">
        <w:rPr>
          <w:rFonts w:ascii="Arial" w:hAnsi="Arial"/>
          <w:sz w:val="20"/>
        </w:rPr>
        <w:t>Outsulation</w:t>
      </w:r>
      <w:proofErr w:type="spellEnd"/>
      <w:r w:rsidR="00AB1FBC" w:rsidRPr="00A96FDA">
        <w:rPr>
          <w:rFonts w:ascii="Arial" w:hAnsi="Arial"/>
          <w:sz w:val="20"/>
        </w:rPr>
        <w:t xml:space="preserve"> </w:t>
      </w:r>
      <w:r w:rsidR="00B327A5">
        <w:rPr>
          <w:rFonts w:ascii="Arial" w:hAnsi="Arial"/>
          <w:sz w:val="20"/>
        </w:rPr>
        <w:t>MD</w:t>
      </w:r>
      <w:r w:rsidR="00AB1FBC" w:rsidRPr="00A96FDA">
        <w:rPr>
          <w:rFonts w:ascii="Arial" w:hAnsi="Arial"/>
          <w:sz w:val="20"/>
        </w:rPr>
        <w:t xml:space="preserve"> </w:t>
      </w:r>
      <w:proofErr w:type="spellStart"/>
      <w:r w:rsidR="005E77E7">
        <w:rPr>
          <w:rFonts w:ascii="Arial" w:hAnsi="Arial"/>
          <w:sz w:val="20"/>
        </w:rPr>
        <w:t>Securock</w:t>
      </w:r>
      <w:proofErr w:type="spellEnd"/>
      <w:r w:rsidR="005E77E7">
        <w:rPr>
          <w:rFonts w:ascii="Arial" w:hAnsi="Arial"/>
          <w:sz w:val="20"/>
        </w:rPr>
        <w:t xml:space="preserve"> </w:t>
      </w:r>
      <w:proofErr w:type="spellStart"/>
      <w:r w:rsidR="005E77E7">
        <w:rPr>
          <w:rFonts w:ascii="Arial" w:hAnsi="Arial"/>
          <w:sz w:val="20"/>
        </w:rPr>
        <w:t>ExoAir</w:t>
      </w:r>
      <w:proofErr w:type="spellEnd"/>
      <w:r w:rsidR="005E77E7">
        <w:rPr>
          <w:rFonts w:ascii="Arial" w:hAnsi="Arial"/>
          <w:sz w:val="20"/>
        </w:rPr>
        <w:t xml:space="preserve"> 430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D012F2">
        <w:rPr>
          <w:rFonts w:ascii="Arial" w:hAnsi="Arial"/>
          <w:sz w:val="20"/>
        </w:rPr>
        <w:t>, DS905.</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498F9F0E" w14:textId="77777777" w:rsidR="00B55028" w:rsidRPr="00B55028" w:rsidRDefault="00B55028" w:rsidP="00B55028">
      <w:pPr>
        <w:tabs>
          <w:tab w:val="left" w:pos="360"/>
        </w:tabs>
        <w:rPr>
          <w:rFonts w:ascii="Arial" w:hAnsi="Arial"/>
          <w:sz w:val="20"/>
        </w:rPr>
      </w:pPr>
    </w:p>
    <w:p w14:paraId="2BAAAE47" w14:textId="77777777" w:rsidR="007A6918" w:rsidRDefault="009E27DB" w:rsidP="00415553">
      <w:pPr>
        <w:pStyle w:val="ListParagraph"/>
        <w:numPr>
          <w:ilvl w:val="0"/>
          <w:numId w:val="39"/>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43"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415553">
      <w:pPr>
        <w:pStyle w:val="ListParagraph"/>
        <w:numPr>
          <w:ilvl w:val="0"/>
          <w:numId w:val="39"/>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0632DAB0" w:rsidR="00727BAC" w:rsidRPr="00894821" w:rsidRDefault="00F3070D" w:rsidP="00894821">
      <w:pPr>
        <w:pStyle w:val="ListParagraph"/>
        <w:numPr>
          <w:ilvl w:val="0"/>
          <w:numId w:val="39"/>
        </w:numPr>
        <w:tabs>
          <w:tab w:val="left" w:pos="360"/>
        </w:tabs>
        <w:ind w:left="360"/>
        <w:rPr>
          <w:rFonts w:ascii="Arial" w:hAnsi="Arial" w:cs="Arial"/>
          <w:sz w:val="20"/>
        </w:rPr>
      </w:pPr>
      <w:bookmarkStart w:id="27" w:name="_Hlk493747570"/>
      <w:r w:rsidRPr="00894821">
        <w:rPr>
          <w:rFonts w:ascii="Arial" w:hAnsi="Arial" w:cs="Arial"/>
          <w:sz w:val="20"/>
        </w:rPr>
        <w:t xml:space="preserve">Install Machine Coated Dryvit EPS Shapes in accordance with Dryvit Publication </w:t>
      </w:r>
      <w:hyperlink r:id="rId44" w:history="1">
        <w:r w:rsidRPr="00894821">
          <w:rPr>
            <w:rStyle w:val="Hyperlink"/>
            <w:rFonts w:ascii="Arial" w:hAnsi="Arial" w:cs="Arial"/>
            <w:sz w:val="20"/>
          </w:rPr>
          <w:t>DS854</w:t>
        </w:r>
      </w:hyperlink>
      <w:r w:rsidRPr="00894821">
        <w:rPr>
          <w:rFonts w:ascii="Arial" w:hAnsi="Arial" w:cs="Arial"/>
          <w:sz w:val="20"/>
        </w:rPr>
        <w:t>.</w:t>
      </w:r>
      <w:bookmarkEnd w:id="27"/>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627207F9"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F711E5">
        <w:rPr>
          <w:rFonts w:ascii="Arial" w:hAnsi="Arial"/>
          <w:sz w:val="20"/>
        </w:rPr>
        <w:t>Engineered Moisture Drainage</w:t>
      </w:r>
      <w:r w:rsidR="000F2BB7" w:rsidRPr="00F1605E">
        <w:rPr>
          <w:rFonts w:ascii="Arial" w:hAnsi="Arial"/>
          <w:sz w:val="20"/>
        </w:rPr>
        <w:t xml:space="preserv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24D238AB"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Exterior Insulation and Finish System </w:t>
      </w:r>
      <w:r w:rsidR="00AC7177">
        <w:rPr>
          <w:rFonts w:ascii="Arial" w:hAnsi="Arial"/>
          <w:sz w:val="20"/>
        </w:rPr>
        <w:t xml:space="preserve">with </w:t>
      </w:r>
      <w:r w:rsidR="00F711E5">
        <w:rPr>
          <w:rFonts w:ascii="Arial" w:hAnsi="Arial"/>
          <w:sz w:val="20"/>
        </w:rPr>
        <w:t>Engineered Moisture Drainage</w:t>
      </w:r>
      <w:r w:rsidR="00AC7177">
        <w:rPr>
          <w:rFonts w:ascii="Arial" w:hAnsi="Arial"/>
          <w:sz w:val="20"/>
        </w:rPr>
        <w:t xml:space="preserv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0F03E485" w:rsidR="00693CB8" w:rsidRPr="00F1605E" w:rsidRDefault="00D85F62" w:rsidP="00B503CF">
      <w:pPr>
        <w:tabs>
          <w:tab w:val="left" w:pos="360"/>
        </w:tabs>
        <w:ind w:left="360" w:hanging="360"/>
        <w:rPr>
          <w:rFonts w:ascii="Arial" w:hAnsi="Arial"/>
          <w:sz w:val="20"/>
        </w:rPr>
      </w:pPr>
      <w:r w:rsidRPr="00F1605E">
        <w:rPr>
          <w:rFonts w:ascii="Arial" w:hAnsi="Arial"/>
          <w:sz w:val="20"/>
        </w:rPr>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Exterior Insulation and Finish System </w:t>
      </w:r>
      <w:r w:rsidR="00AC7177">
        <w:rPr>
          <w:rFonts w:ascii="Arial" w:hAnsi="Arial"/>
          <w:sz w:val="20"/>
        </w:rPr>
        <w:t xml:space="preserve">with </w:t>
      </w:r>
      <w:r w:rsidR="00F711E5">
        <w:rPr>
          <w:rFonts w:ascii="Arial" w:hAnsi="Arial"/>
          <w:sz w:val="20"/>
        </w:rPr>
        <w:t>Engineered Moisture Drainage</w:t>
      </w:r>
      <w:r w:rsidR="00AC7177">
        <w:rPr>
          <w:rFonts w:ascii="Arial" w:hAnsi="Arial"/>
          <w:sz w:val="20"/>
        </w:rPr>
        <w:t xml:space="preserv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415553">
      <w:pPr>
        <w:pStyle w:val="ListParagraph"/>
        <w:numPr>
          <w:ilvl w:val="0"/>
          <w:numId w:val="37"/>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16D175F1" w:rsidR="00727BAC" w:rsidRPr="00F1605E" w:rsidRDefault="000922A9" w:rsidP="00415553">
      <w:pPr>
        <w:pStyle w:val="ListParagraph"/>
        <w:numPr>
          <w:ilvl w:val="0"/>
          <w:numId w:val="37"/>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F711E5">
        <w:rPr>
          <w:rFonts w:ascii="Arial" w:hAnsi="Arial"/>
          <w:sz w:val="20"/>
        </w:rPr>
        <w:t>Engineered Moisture Drainage</w:t>
      </w:r>
      <w:r w:rsidR="00E74649" w:rsidRPr="00F1605E">
        <w:rPr>
          <w:rFonts w:ascii="Arial" w:hAnsi="Arial"/>
          <w:sz w:val="20"/>
        </w:rPr>
        <w:t xml:space="preserv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762FC3B0" w14:textId="77777777" w:rsidR="006F5330" w:rsidRDefault="006F5330" w:rsidP="00B503CF">
      <w:pPr>
        <w:jc w:val="center"/>
        <w:rPr>
          <w:rFonts w:ascii="Arial" w:hAnsi="Arial"/>
          <w:b/>
          <w:sz w:val="20"/>
        </w:rPr>
      </w:pPr>
    </w:p>
    <w:p w14:paraId="326045B8" w14:textId="42FCC574" w:rsidR="00C93002" w:rsidRPr="00F1605E" w:rsidRDefault="00A60717" w:rsidP="00B503CF">
      <w:pPr>
        <w:jc w:val="center"/>
        <w:rPr>
          <w:rFonts w:ascii="Arial" w:hAnsi="Arial"/>
          <w:b/>
          <w:sz w:val="20"/>
        </w:rPr>
      </w:pPr>
      <w:r w:rsidRPr="00F1605E">
        <w:rPr>
          <w:rFonts w:ascii="Arial" w:hAnsi="Arial"/>
          <w:b/>
          <w:sz w:val="20"/>
        </w:rPr>
        <w:t>END OF SECTION 07 24 19</w:t>
      </w: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6ECDCEDD" w:rsidR="00005EF8" w:rsidRDefault="00005EF8" w:rsidP="00B503CF">
      <w:pPr>
        <w:rPr>
          <w:rFonts w:ascii="Arial" w:hAnsi="Arial"/>
          <w:sz w:val="20"/>
        </w:rPr>
      </w:pPr>
    </w:p>
    <w:p w14:paraId="6885E49A" w14:textId="739FCC92" w:rsidR="00BA24E9" w:rsidRDefault="00BA24E9" w:rsidP="00B503CF">
      <w:pPr>
        <w:rPr>
          <w:rFonts w:ascii="Arial" w:hAnsi="Arial"/>
          <w:sz w:val="20"/>
        </w:rPr>
      </w:pPr>
    </w:p>
    <w:p w14:paraId="5477FB11" w14:textId="19E7A919" w:rsidR="00BA24E9" w:rsidRDefault="00BA24E9" w:rsidP="00B503CF">
      <w:pPr>
        <w:rPr>
          <w:rFonts w:ascii="Arial" w:hAnsi="Arial"/>
          <w:sz w:val="20"/>
        </w:rPr>
      </w:pPr>
    </w:p>
    <w:p w14:paraId="674EE977" w14:textId="595F5BB6" w:rsidR="00BA24E9" w:rsidRDefault="00BA24E9" w:rsidP="00B503CF">
      <w:pPr>
        <w:rPr>
          <w:rFonts w:ascii="Arial" w:hAnsi="Arial"/>
          <w:sz w:val="20"/>
        </w:rPr>
      </w:pPr>
    </w:p>
    <w:p w14:paraId="3A4E3B05" w14:textId="663B09DA" w:rsidR="00BA24E9" w:rsidRDefault="00BA24E9" w:rsidP="00B503CF">
      <w:pPr>
        <w:rPr>
          <w:rFonts w:ascii="Arial" w:hAnsi="Arial"/>
          <w:sz w:val="20"/>
        </w:rPr>
      </w:pPr>
    </w:p>
    <w:p w14:paraId="01F5E4A3" w14:textId="5150FF08" w:rsidR="00BA24E9" w:rsidRDefault="00BA24E9" w:rsidP="00B503CF">
      <w:pPr>
        <w:rPr>
          <w:rFonts w:ascii="Arial" w:hAnsi="Arial"/>
          <w:sz w:val="20"/>
        </w:rPr>
      </w:pPr>
    </w:p>
    <w:p w14:paraId="2B54AA21" w14:textId="6A0F84C2" w:rsidR="00BA24E9" w:rsidRDefault="00BA24E9" w:rsidP="00B503CF">
      <w:pPr>
        <w:rPr>
          <w:rFonts w:ascii="Arial" w:hAnsi="Arial"/>
          <w:sz w:val="20"/>
        </w:rPr>
      </w:pPr>
    </w:p>
    <w:p w14:paraId="7064FF55" w14:textId="6DA45F8E" w:rsidR="00BA24E9" w:rsidRDefault="00BA24E9" w:rsidP="00B503CF">
      <w:pPr>
        <w:rPr>
          <w:rFonts w:ascii="Arial" w:hAnsi="Arial"/>
          <w:sz w:val="20"/>
        </w:rPr>
      </w:pPr>
    </w:p>
    <w:p w14:paraId="55F2B834" w14:textId="5B919933" w:rsidR="00BA24E9" w:rsidRDefault="00BA24E9" w:rsidP="00B503CF">
      <w:pPr>
        <w:rPr>
          <w:rFonts w:ascii="Arial" w:hAnsi="Arial"/>
          <w:sz w:val="20"/>
        </w:rPr>
      </w:pPr>
    </w:p>
    <w:p w14:paraId="7BAF3275" w14:textId="0B2FB927" w:rsidR="00BA24E9" w:rsidRDefault="00BA24E9" w:rsidP="00B503CF">
      <w:pPr>
        <w:rPr>
          <w:rFonts w:ascii="Arial" w:hAnsi="Arial"/>
          <w:sz w:val="20"/>
        </w:rPr>
      </w:pPr>
    </w:p>
    <w:p w14:paraId="40DED061" w14:textId="3EECF075" w:rsidR="00BA24E9" w:rsidRDefault="00BA24E9" w:rsidP="00B503CF">
      <w:pPr>
        <w:rPr>
          <w:rFonts w:ascii="Arial" w:hAnsi="Arial"/>
          <w:sz w:val="20"/>
        </w:rPr>
      </w:pPr>
    </w:p>
    <w:p w14:paraId="22D17C77" w14:textId="59A0B167" w:rsidR="00BA24E9" w:rsidRDefault="00BA24E9" w:rsidP="00B503CF">
      <w:pPr>
        <w:rPr>
          <w:rFonts w:ascii="Arial" w:hAnsi="Arial"/>
          <w:sz w:val="20"/>
        </w:rPr>
      </w:pPr>
    </w:p>
    <w:p w14:paraId="04C2A3E6" w14:textId="3A165C1D" w:rsidR="00BA24E9" w:rsidRDefault="00BA24E9" w:rsidP="00B503CF">
      <w:pPr>
        <w:rPr>
          <w:rFonts w:ascii="Arial" w:hAnsi="Arial"/>
          <w:sz w:val="20"/>
        </w:rPr>
      </w:pPr>
    </w:p>
    <w:p w14:paraId="06D888CC" w14:textId="3C04BFCB" w:rsidR="00BA24E9" w:rsidRDefault="00BA24E9" w:rsidP="00B503CF">
      <w:pPr>
        <w:rPr>
          <w:rFonts w:ascii="Arial" w:hAnsi="Arial"/>
          <w:sz w:val="20"/>
        </w:rPr>
      </w:pPr>
    </w:p>
    <w:p w14:paraId="1D3EA5BE" w14:textId="07691915" w:rsidR="00BA24E9" w:rsidRDefault="00BA24E9" w:rsidP="00B503CF">
      <w:pPr>
        <w:rPr>
          <w:rFonts w:ascii="Arial" w:hAnsi="Arial"/>
          <w:sz w:val="20"/>
        </w:rPr>
      </w:pPr>
    </w:p>
    <w:p w14:paraId="65F3F0CD" w14:textId="5A69CED3" w:rsidR="00BA24E9" w:rsidRDefault="00BA24E9" w:rsidP="00B503CF">
      <w:pPr>
        <w:rPr>
          <w:rFonts w:ascii="Arial" w:hAnsi="Arial"/>
          <w:sz w:val="20"/>
        </w:rPr>
      </w:pPr>
    </w:p>
    <w:p w14:paraId="28305324" w14:textId="60F2416D" w:rsidR="00BA24E9" w:rsidRDefault="00BA24E9" w:rsidP="00B503CF">
      <w:pPr>
        <w:rPr>
          <w:rFonts w:ascii="Arial" w:hAnsi="Arial"/>
          <w:sz w:val="20"/>
        </w:rPr>
      </w:pPr>
    </w:p>
    <w:p w14:paraId="48C4D906" w14:textId="42C6A0A2" w:rsidR="00BA24E9" w:rsidRDefault="00BA24E9" w:rsidP="00B503CF">
      <w:pPr>
        <w:rPr>
          <w:rFonts w:ascii="Arial" w:hAnsi="Arial"/>
          <w:sz w:val="20"/>
        </w:rPr>
      </w:pPr>
    </w:p>
    <w:p w14:paraId="590D3E71" w14:textId="1F736AAF" w:rsidR="00BA24E9" w:rsidRDefault="00BA24E9" w:rsidP="00B503CF">
      <w:pPr>
        <w:rPr>
          <w:rFonts w:ascii="Arial" w:hAnsi="Arial"/>
          <w:sz w:val="20"/>
        </w:rPr>
      </w:pPr>
    </w:p>
    <w:p w14:paraId="56CD9C20" w14:textId="3AB232C4" w:rsidR="00BA24E9" w:rsidRDefault="00BA24E9" w:rsidP="00B503CF">
      <w:pPr>
        <w:rPr>
          <w:rFonts w:ascii="Arial" w:hAnsi="Arial"/>
          <w:sz w:val="20"/>
        </w:rPr>
      </w:pPr>
    </w:p>
    <w:p w14:paraId="68F6F900" w14:textId="52EADE5E" w:rsidR="00BA24E9" w:rsidRDefault="00BA24E9" w:rsidP="00B503CF">
      <w:pPr>
        <w:rPr>
          <w:rFonts w:ascii="Arial" w:hAnsi="Arial"/>
          <w:sz w:val="20"/>
        </w:rPr>
      </w:pPr>
    </w:p>
    <w:p w14:paraId="6180F519" w14:textId="5C81EA4B" w:rsidR="00BA24E9" w:rsidRPr="00F1605E" w:rsidRDefault="00BA24E9" w:rsidP="00B503CF">
      <w:pPr>
        <w:rPr>
          <w:rFonts w:ascii="Arial" w:hAnsi="Arial"/>
          <w:sz w:val="20"/>
        </w:rPr>
      </w:pPr>
    </w:p>
    <w:p w14:paraId="212DA72C" w14:textId="044E90AB"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7CEA9906">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5B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1580050B"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2FBD8145">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992A6A" w:rsidRPr="00A076A8" w:rsidRDefault="00992A6A">
                            <w:r w:rsidRPr="00137181">
                              <w:rPr>
                                <w:noProof/>
                              </w:rPr>
                              <w:drawing>
                                <wp:inline distT="0" distB="0" distL="0" distR="0" wp14:anchorId="1AFF05B4" wp14:editId="780220B6">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5">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9"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" fillcolor="white [3201]" stroked="f" strokeweight=".5pt">
                <v:textbox>
                  <w:txbxContent>
                    <w:p w14:paraId="7E0753D6" w14:textId="77777777" w:rsidR="00992A6A" w:rsidRPr="00A076A8" w:rsidRDefault="00992A6A">
                      <w:r w:rsidRPr="00137181">
                        <w:rPr>
                          <w:noProof/>
                        </w:rPr>
                        <w:drawing>
                          <wp:inline distT="0" distB="0" distL="0" distR="0" wp14:anchorId="1AFF05B4" wp14:editId="780220B6">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6">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992A6A" w:rsidRDefault="00992A6A">
                            <w:r w:rsidRPr="00F24554">
                              <w:rPr>
                                <w:sz w:val="16"/>
                                <w:szCs w:val="16"/>
                              </w:rPr>
                              <w:t xml:space="preserve">For more information on </w:t>
                            </w:r>
                            <w:hyperlink r:id="rId47" w:history="1">
                              <w:r w:rsidRPr="00F24554">
                                <w:rPr>
                                  <w:rStyle w:val="Hyperlink"/>
                                  <w:sz w:val="16"/>
                                  <w:szCs w:val="16"/>
                                </w:rPr>
                                <w:t>Dryvit Systems</w:t>
                              </w:r>
                            </w:hyperlink>
                            <w:r w:rsidRPr="00F24554">
                              <w:rPr>
                                <w:sz w:val="16"/>
                                <w:szCs w:val="16"/>
                              </w:rPr>
                              <w:t xml:space="preserve"> or </w:t>
                            </w:r>
                            <w:hyperlink r:id="rId48"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30"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Xw9w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" stroked="f">
                <v:textbox style="mso-fit-shape-to-text:t">
                  <w:txbxContent>
                    <w:p w14:paraId="7206C5B6" w14:textId="77777777" w:rsidR="00992A6A" w:rsidRDefault="00992A6A">
                      <w:r w:rsidRPr="00F24554">
                        <w:rPr>
                          <w:sz w:val="16"/>
                          <w:szCs w:val="16"/>
                        </w:rPr>
                        <w:t xml:space="preserve">For more information on </w:t>
                      </w:r>
                      <w:hyperlink r:id="rId49" w:history="1">
                        <w:r w:rsidRPr="00F24554">
                          <w:rPr>
                            <w:rStyle w:val="Hyperlink"/>
                            <w:sz w:val="16"/>
                            <w:szCs w:val="16"/>
                          </w:rPr>
                          <w:t>Dryvit Systems</w:t>
                        </w:r>
                      </w:hyperlink>
                      <w:r w:rsidRPr="00F24554">
                        <w:rPr>
                          <w:sz w:val="16"/>
                          <w:szCs w:val="16"/>
                        </w:rPr>
                        <w:t xml:space="preserve"> or </w:t>
                      </w:r>
                      <w:hyperlink r:id="rId50"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002E06FA" w:rsidR="00727BAC" w:rsidRPr="00F1605E" w:rsidRDefault="00727BAC" w:rsidP="00B503CF">
      <w:pPr>
        <w:ind w:left="540" w:hanging="540"/>
        <w:rPr>
          <w:rFonts w:ascii="Arial" w:hAnsi="Arial"/>
          <w:sz w:val="16"/>
        </w:rPr>
      </w:pPr>
      <w:r w:rsidRPr="00F1605E">
        <w:rPr>
          <w:rFonts w:ascii="Arial" w:hAnsi="Arial"/>
          <w:sz w:val="16"/>
        </w:rPr>
        <w:t>One Energy Way</w:t>
      </w:r>
    </w:p>
    <w:p w14:paraId="0A0DE551" w14:textId="7646CD3E"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125F1BE2"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29D075CC" w:rsidR="00727BAC" w:rsidRDefault="00BB0F46" w:rsidP="00B503CF">
      <w:pPr>
        <w:ind w:left="540" w:hanging="540"/>
        <w:rPr>
          <w:rFonts w:ascii="Arial" w:hAnsi="Arial"/>
          <w:sz w:val="16"/>
        </w:rPr>
      </w:pPr>
      <w:r>
        <w:rPr>
          <w:rFonts w:ascii="Arial" w:hAnsi="Arial"/>
          <w:noProof/>
          <w:sz w:val="20"/>
        </w:rPr>
        <w:drawing>
          <wp:anchor distT="0" distB="0" distL="114300" distR="114300" simplePos="0" relativeHeight="251666432" behindDoc="0" locked="0" layoutInCell="1" allowOverlap="1" wp14:anchorId="2170603B" wp14:editId="3445B358">
            <wp:simplePos x="0" y="0"/>
            <wp:positionH relativeFrom="margin">
              <wp:posOffset>5118100</wp:posOffset>
            </wp:positionH>
            <wp:positionV relativeFrom="page">
              <wp:posOffset>9254490</wp:posOffset>
            </wp:positionV>
            <wp:extent cx="1054100" cy="323142"/>
            <wp:effectExtent l="0" t="0" r="0" b="1270"/>
            <wp:wrapNone/>
            <wp:docPr id="10" name="Picture 10"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2020 USG-TREMCO-SCRCK-LOCKUP-BLK.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54100" cy="323142"/>
                    </a:xfrm>
                    <a:prstGeom prst="rect">
                      <a:avLst/>
                    </a:prstGeom>
                  </pic:spPr>
                </pic:pic>
              </a:graphicData>
            </a:graphic>
            <wp14:sizeRelH relativeFrom="margin">
              <wp14:pctWidth>0</wp14:pctWidth>
            </wp14:sizeRelH>
            <wp14:sizeRelV relativeFrom="margin">
              <wp14:pctHeight>0</wp14:pctHeight>
            </wp14:sizeRelV>
          </wp:anchor>
        </w:drawing>
      </w:r>
      <w:r w:rsidR="00727BAC" w:rsidRPr="00F1605E">
        <w:rPr>
          <w:rFonts w:ascii="Arial" w:hAnsi="Arial"/>
          <w:sz w:val="16"/>
        </w:rPr>
        <w:t>www.dryvit.com</w:t>
      </w:r>
    </w:p>
    <w:sectPr w:rsidR="00727BAC" w:rsidSect="004D3FFB">
      <w:footerReference w:type="default" r:id="rId52"/>
      <w:footerReference w:type="first" r:id="rId53"/>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5950" w14:textId="77777777" w:rsidR="00A06854" w:rsidRDefault="00A06854">
      <w:r>
        <w:separator/>
      </w:r>
    </w:p>
  </w:endnote>
  <w:endnote w:type="continuationSeparator" w:id="0">
    <w:p w14:paraId="4602BED0" w14:textId="77777777" w:rsidR="00A06854" w:rsidRDefault="00A0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2EB" w14:textId="77777777" w:rsidR="00992A6A" w:rsidRDefault="00992A6A">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446" w14:textId="77777777" w:rsidR="00992A6A" w:rsidRPr="00A249CC" w:rsidRDefault="00992A6A"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12C1" w14:textId="20EDF1B9" w:rsidR="00992A6A" w:rsidRDefault="00992A6A"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 Issued 0</w:t>
    </w:r>
    <w:r w:rsidR="00BA24E9">
      <w:rPr>
        <w:rStyle w:val="PageNumber"/>
        <w:rFonts w:ascii="Arial" w:hAnsi="Arial" w:cs="Arial"/>
        <w:sz w:val="12"/>
      </w:rPr>
      <w:t>04/07/2020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17FF2B01" w:rsidR="00992A6A" w:rsidRDefault="00992A6A"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BA24E9">
      <w:rPr>
        <w:rStyle w:val="PageNumber"/>
        <w:rFonts w:ascii="Arial" w:hAnsi="Arial" w:cs="Arial"/>
        <w:sz w:val="12"/>
      </w:rPr>
      <w:t>2020</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48F2" w14:textId="2B74EB6B" w:rsidR="00992A6A" w:rsidRDefault="00992A6A"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04/</w:t>
    </w:r>
    <w:r w:rsidR="00BA24E9">
      <w:rPr>
        <w:rStyle w:val="PageNumber"/>
        <w:rFonts w:ascii="Arial" w:hAnsi="Arial" w:cs="Arial"/>
        <w:sz w:val="12"/>
      </w:rPr>
      <w:t>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D2D5A53" w:rsidR="00992A6A" w:rsidRPr="00E74649" w:rsidRDefault="00992A6A" w:rsidP="00AA2EED">
    <w:pPr>
      <w:pStyle w:val="Footer"/>
      <w:tabs>
        <w:tab w:val="clear" w:pos="4320"/>
        <w:tab w:val="center" w:pos="5040"/>
      </w:tabs>
      <w:rPr>
        <w:rFonts w:cs="Arial"/>
        <w:sz w:val="20"/>
      </w:rPr>
    </w:pPr>
    <w:r>
      <w:rPr>
        <w:rStyle w:val="PageNumber"/>
        <w:rFonts w:ascii="Arial" w:hAnsi="Arial" w:cs="Arial"/>
        <w:sz w:val="12"/>
      </w:rPr>
      <w:t xml:space="preserve">Dryvit Systems, Inc. </w:t>
    </w:r>
    <w:r w:rsidR="00BA24E9">
      <w:rPr>
        <w:rStyle w:val="PageNumber"/>
        <w:rFonts w:ascii="Arial" w:hAnsi="Arial" w:cs="Arial"/>
        <w:sz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323C" w14:textId="77777777" w:rsidR="00A06854" w:rsidRDefault="00A06854">
      <w:r>
        <w:separator/>
      </w:r>
    </w:p>
  </w:footnote>
  <w:footnote w:type="continuationSeparator" w:id="0">
    <w:p w14:paraId="4FF2F1DF" w14:textId="77777777" w:rsidR="00A06854" w:rsidRDefault="00A0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0B08" w14:textId="67C9BE08" w:rsidR="00992A6A" w:rsidRDefault="00992A6A">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MD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DS906</w:t>
    </w:r>
  </w:p>
  <w:p w14:paraId="60412B37" w14:textId="77777777" w:rsidR="00992A6A" w:rsidRDefault="00992A6A">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159D" w14:textId="7FF98E54" w:rsidR="00992A6A" w:rsidRDefault="00992A6A" w:rsidP="00232B49">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MD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DS906</w:t>
    </w:r>
  </w:p>
  <w:p w14:paraId="00CBDD8A" w14:textId="77777777" w:rsidR="00992A6A" w:rsidRDefault="00992A6A"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11B27BF"/>
    <w:multiLevelType w:val="hybridMultilevel"/>
    <w:tmpl w:val="F6D84190"/>
    <w:lvl w:ilvl="0" w:tplc="36BACB8A">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3B61AF"/>
    <w:multiLevelType w:val="hybridMultilevel"/>
    <w:tmpl w:val="49106B4C"/>
    <w:lvl w:ilvl="0" w:tplc="E7622196">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6" w15:restartNumberingAfterBreak="0">
    <w:nsid w:val="064111F6"/>
    <w:multiLevelType w:val="hybridMultilevel"/>
    <w:tmpl w:val="A086E5A2"/>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F134E3"/>
    <w:multiLevelType w:val="hybridMultilevel"/>
    <w:tmpl w:val="495236FA"/>
    <w:lvl w:ilvl="0" w:tplc="496C0D8C">
      <w:start w:val="9"/>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E1130B"/>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86368"/>
    <w:multiLevelType w:val="hybridMultilevel"/>
    <w:tmpl w:val="025844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3705B4D"/>
    <w:multiLevelType w:val="hybridMultilevel"/>
    <w:tmpl w:val="E0FE1D0C"/>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421697B2">
      <w:start w:val="5"/>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1">
      <w:start w:val="1"/>
      <w:numFmt w:val="decimal"/>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5"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76E39D7"/>
    <w:multiLevelType w:val="hybridMultilevel"/>
    <w:tmpl w:val="56B27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DA34EB"/>
    <w:multiLevelType w:val="hybridMultilevel"/>
    <w:tmpl w:val="918C28F4"/>
    <w:lvl w:ilvl="0" w:tplc="49B2BFF4">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3E4B9B"/>
    <w:multiLevelType w:val="hybridMultilevel"/>
    <w:tmpl w:val="8550BC4E"/>
    <w:lvl w:ilvl="0" w:tplc="C820135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E546EF"/>
    <w:multiLevelType w:val="hybridMultilevel"/>
    <w:tmpl w:val="04489F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4F3B63"/>
    <w:multiLevelType w:val="hybridMultilevel"/>
    <w:tmpl w:val="0198A3F0"/>
    <w:lvl w:ilvl="0" w:tplc="CBF88AC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856DBE"/>
    <w:multiLevelType w:val="hybridMultilevel"/>
    <w:tmpl w:val="E03859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0376ED5"/>
    <w:multiLevelType w:val="hybridMultilevel"/>
    <w:tmpl w:val="13702430"/>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4A10B2E8">
      <w:start w:val="1"/>
      <w:numFmt w:val="decimal"/>
      <w:lvlText w:val="%4."/>
      <w:lvlJc w:val="left"/>
      <w:pPr>
        <w:ind w:left="2520" w:hanging="360"/>
      </w:pPr>
    </w:lvl>
    <w:lvl w:ilvl="4" w:tplc="04090019">
      <w:start w:val="1"/>
      <w:numFmt w:val="lowerLetter"/>
      <w:lvlText w:val="%5."/>
      <w:lvlJc w:val="left"/>
      <w:pPr>
        <w:ind w:left="3240" w:hanging="360"/>
      </w:pPr>
    </w:lvl>
    <w:lvl w:ilvl="5" w:tplc="04090011">
      <w:start w:val="1"/>
      <w:numFmt w:val="decimal"/>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A05A60"/>
    <w:multiLevelType w:val="hybridMultilevel"/>
    <w:tmpl w:val="4A088AB6"/>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6712D8"/>
    <w:multiLevelType w:val="hybridMultilevel"/>
    <w:tmpl w:val="1E3C2856"/>
    <w:lvl w:ilvl="0" w:tplc="29F4ECB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FE87769"/>
    <w:multiLevelType w:val="hybridMultilevel"/>
    <w:tmpl w:val="A7DE9B0C"/>
    <w:lvl w:ilvl="0" w:tplc="CB84134E">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5F03BA"/>
    <w:multiLevelType w:val="hybridMultilevel"/>
    <w:tmpl w:val="A61056D6"/>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B1F1874"/>
    <w:multiLevelType w:val="hybridMultilevel"/>
    <w:tmpl w:val="6E5AE2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8A1DBB"/>
    <w:multiLevelType w:val="hybridMultilevel"/>
    <w:tmpl w:val="93780574"/>
    <w:lvl w:ilvl="0" w:tplc="2EB8A0F8">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D003EB"/>
    <w:multiLevelType w:val="hybridMultilevel"/>
    <w:tmpl w:val="99AE4F4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F327354"/>
    <w:multiLevelType w:val="hybridMultilevel"/>
    <w:tmpl w:val="0DC6C69A"/>
    <w:lvl w:ilvl="0" w:tplc="C9AE9DF2">
      <w:start w:val="4"/>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E9F4F9AE">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915105">
    <w:abstractNumId w:val="9"/>
  </w:num>
  <w:num w:numId="2" w16cid:durableId="739981408">
    <w:abstractNumId w:val="7"/>
  </w:num>
  <w:num w:numId="3" w16cid:durableId="306978656">
    <w:abstractNumId w:val="6"/>
  </w:num>
  <w:num w:numId="4" w16cid:durableId="490752808">
    <w:abstractNumId w:val="5"/>
  </w:num>
  <w:num w:numId="5" w16cid:durableId="715083273">
    <w:abstractNumId w:val="4"/>
  </w:num>
  <w:num w:numId="6" w16cid:durableId="878131912">
    <w:abstractNumId w:val="8"/>
  </w:num>
  <w:num w:numId="7" w16cid:durableId="681590776">
    <w:abstractNumId w:val="3"/>
  </w:num>
  <w:num w:numId="8" w16cid:durableId="1006706789">
    <w:abstractNumId w:val="2"/>
  </w:num>
  <w:num w:numId="9" w16cid:durableId="1303317081">
    <w:abstractNumId w:val="1"/>
  </w:num>
  <w:num w:numId="10" w16cid:durableId="1037586940">
    <w:abstractNumId w:val="0"/>
  </w:num>
  <w:num w:numId="11" w16cid:durableId="458377266">
    <w:abstractNumId w:val="31"/>
  </w:num>
  <w:num w:numId="12" w16cid:durableId="1458721181">
    <w:abstractNumId w:val="53"/>
  </w:num>
  <w:num w:numId="13" w16cid:durableId="1231958811">
    <w:abstractNumId w:val="66"/>
  </w:num>
  <w:num w:numId="14" w16cid:durableId="395128760">
    <w:abstractNumId w:val="28"/>
  </w:num>
  <w:num w:numId="15" w16cid:durableId="1693411764">
    <w:abstractNumId w:val="15"/>
  </w:num>
  <w:num w:numId="16" w16cid:durableId="1991055878">
    <w:abstractNumId w:val="34"/>
  </w:num>
  <w:num w:numId="17" w16cid:durableId="1281064902">
    <w:abstractNumId w:val="76"/>
  </w:num>
  <w:num w:numId="18" w16cid:durableId="911236759">
    <w:abstractNumId w:val="77"/>
  </w:num>
  <w:num w:numId="19" w16cid:durableId="559023467">
    <w:abstractNumId w:val="70"/>
  </w:num>
  <w:num w:numId="20" w16cid:durableId="1275555512">
    <w:abstractNumId w:val="56"/>
  </w:num>
  <w:num w:numId="21" w16cid:durableId="1083797042">
    <w:abstractNumId w:val="33"/>
  </w:num>
  <w:num w:numId="22" w16cid:durableId="1732926008">
    <w:abstractNumId w:val="11"/>
  </w:num>
  <w:num w:numId="23" w16cid:durableId="1427119811">
    <w:abstractNumId w:val="21"/>
  </w:num>
  <w:num w:numId="24" w16cid:durableId="1260333659">
    <w:abstractNumId w:val="29"/>
  </w:num>
  <w:num w:numId="25" w16cid:durableId="1881749380">
    <w:abstractNumId w:val="74"/>
  </w:num>
  <w:num w:numId="26" w16cid:durableId="97263123">
    <w:abstractNumId w:val="63"/>
  </w:num>
  <w:num w:numId="27" w16cid:durableId="112556567">
    <w:abstractNumId w:val="72"/>
  </w:num>
  <w:num w:numId="28" w16cid:durableId="211967297">
    <w:abstractNumId w:val="22"/>
  </w:num>
  <w:num w:numId="29" w16cid:durableId="901600898">
    <w:abstractNumId w:val="50"/>
  </w:num>
  <w:num w:numId="30" w16cid:durableId="1238442788">
    <w:abstractNumId w:val="12"/>
  </w:num>
  <w:num w:numId="31" w16cid:durableId="237905552">
    <w:abstractNumId w:val="40"/>
  </w:num>
  <w:num w:numId="32" w16cid:durableId="754713428">
    <w:abstractNumId w:val="16"/>
  </w:num>
  <w:num w:numId="33" w16cid:durableId="1809128796">
    <w:abstractNumId w:val="64"/>
  </w:num>
  <w:num w:numId="34" w16cid:durableId="156658664">
    <w:abstractNumId w:val="78"/>
  </w:num>
  <w:num w:numId="35" w16cid:durableId="332879736">
    <w:abstractNumId w:val="59"/>
  </w:num>
  <w:num w:numId="36" w16cid:durableId="597838008">
    <w:abstractNumId w:val="79"/>
  </w:num>
  <w:num w:numId="37" w16cid:durableId="1668897372">
    <w:abstractNumId w:val="41"/>
  </w:num>
  <w:num w:numId="38" w16cid:durableId="1264649181">
    <w:abstractNumId w:val="27"/>
  </w:num>
  <w:num w:numId="39" w16cid:durableId="474641849">
    <w:abstractNumId w:val="30"/>
  </w:num>
  <w:num w:numId="40" w16cid:durableId="456290693">
    <w:abstractNumId w:val="73"/>
  </w:num>
  <w:num w:numId="41" w16cid:durableId="1065253068">
    <w:abstractNumId w:val="52"/>
  </w:num>
  <w:num w:numId="42" w16cid:durableId="1095830845">
    <w:abstractNumId w:val="68"/>
  </w:num>
  <w:num w:numId="43" w16cid:durableId="2015916951">
    <w:abstractNumId w:val="39"/>
  </w:num>
  <w:num w:numId="44" w16cid:durableId="2048408504">
    <w:abstractNumId w:val="57"/>
  </w:num>
  <w:num w:numId="45" w16cid:durableId="1290892840">
    <w:abstractNumId w:val="81"/>
  </w:num>
  <w:num w:numId="46" w16cid:durableId="521092350">
    <w:abstractNumId w:val="43"/>
  </w:num>
  <w:num w:numId="47" w16cid:durableId="1728801126">
    <w:abstractNumId w:val="84"/>
  </w:num>
  <w:num w:numId="48" w16cid:durableId="196352164">
    <w:abstractNumId w:val="35"/>
  </w:num>
  <w:num w:numId="49" w16cid:durableId="146020036">
    <w:abstractNumId w:val="32"/>
  </w:num>
  <w:num w:numId="50" w16cid:durableId="798646981">
    <w:abstractNumId w:val="44"/>
  </w:num>
  <w:num w:numId="51" w16cid:durableId="1019622912">
    <w:abstractNumId w:val="71"/>
  </w:num>
  <w:num w:numId="52" w16cid:durableId="2023048073">
    <w:abstractNumId w:val="69"/>
  </w:num>
  <w:num w:numId="53" w16cid:durableId="1677922340">
    <w:abstractNumId w:val="25"/>
  </w:num>
  <w:num w:numId="54" w16cid:durableId="1984306254">
    <w:abstractNumId w:val="58"/>
  </w:num>
  <w:num w:numId="55" w16cid:durableId="2007705874">
    <w:abstractNumId w:val="61"/>
  </w:num>
  <w:num w:numId="56" w16cid:durableId="770198994">
    <w:abstractNumId w:val="55"/>
  </w:num>
  <w:num w:numId="57" w16cid:durableId="878325409">
    <w:abstractNumId w:val="10"/>
  </w:num>
  <w:num w:numId="58" w16cid:durableId="927274888">
    <w:abstractNumId w:val="36"/>
  </w:num>
  <w:num w:numId="59" w16cid:durableId="2094475112">
    <w:abstractNumId w:val="26"/>
  </w:num>
  <w:num w:numId="60" w16cid:durableId="180166870">
    <w:abstractNumId w:val="24"/>
  </w:num>
  <w:num w:numId="61" w16cid:durableId="1134174721">
    <w:abstractNumId w:val="82"/>
  </w:num>
  <w:num w:numId="62" w16cid:durableId="1507284975">
    <w:abstractNumId w:val="62"/>
  </w:num>
  <w:num w:numId="63" w16cid:durableId="473180241">
    <w:abstractNumId w:val="49"/>
  </w:num>
  <w:num w:numId="64" w16cid:durableId="23596800">
    <w:abstractNumId w:val="67"/>
  </w:num>
  <w:num w:numId="65" w16cid:durableId="1869101510">
    <w:abstractNumId w:val="60"/>
  </w:num>
  <w:num w:numId="66" w16cid:durableId="263540699">
    <w:abstractNumId w:val="37"/>
  </w:num>
  <w:num w:numId="67" w16cid:durableId="1078402280">
    <w:abstractNumId w:val="80"/>
  </w:num>
  <w:num w:numId="68" w16cid:durableId="1476873546">
    <w:abstractNumId w:val="42"/>
  </w:num>
  <w:num w:numId="69" w16cid:durableId="265308634">
    <w:abstractNumId w:val="86"/>
  </w:num>
  <w:num w:numId="70" w16cid:durableId="247347656">
    <w:abstractNumId w:val="18"/>
  </w:num>
  <w:num w:numId="71" w16cid:durableId="1290624084">
    <w:abstractNumId w:val="19"/>
  </w:num>
  <w:num w:numId="72" w16cid:durableId="1902204434">
    <w:abstractNumId w:val="54"/>
  </w:num>
  <w:num w:numId="73" w16cid:durableId="1706100290">
    <w:abstractNumId w:val="47"/>
  </w:num>
  <w:num w:numId="74" w16cid:durableId="1075788204">
    <w:abstractNumId w:val="23"/>
  </w:num>
  <w:num w:numId="75" w16cid:durableId="292952509">
    <w:abstractNumId w:val="45"/>
  </w:num>
  <w:num w:numId="76" w16cid:durableId="253364884">
    <w:abstractNumId w:val="14"/>
  </w:num>
  <w:num w:numId="77" w16cid:durableId="753431288">
    <w:abstractNumId w:val="85"/>
  </w:num>
  <w:num w:numId="78" w16cid:durableId="496769554">
    <w:abstractNumId w:val="46"/>
  </w:num>
  <w:num w:numId="79" w16cid:durableId="1173034043">
    <w:abstractNumId w:val="38"/>
  </w:num>
  <w:num w:numId="80" w16cid:durableId="1721662756">
    <w:abstractNumId w:val="51"/>
  </w:num>
  <w:num w:numId="81" w16cid:durableId="245967906">
    <w:abstractNumId w:val="20"/>
  </w:num>
  <w:num w:numId="82" w16cid:durableId="1614826615">
    <w:abstractNumId w:val="83"/>
  </w:num>
  <w:num w:numId="83" w16cid:durableId="106315265">
    <w:abstractNumId w:val="17"/>
  </w:num>
  <w:num w:numId="84" w16cid:durableId="214389900">
    <w:abstractNumId w:val="13"/>
  </w:num>
  <w:num w:numId="85" w16cid:durableId="1241212705">
    <w:abstractNumId w:val="48"/>
  </w:num>
  <w:num w:numId="86" w16cid:durableId="525103401">
    <w:abstractNumId w:val="75"/>
  </w:num>
  <w:num w:numId="87" w16cid:durableId="581334145">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2981"/>
    <w:rsid w:val="0000380A"/>
    <w:rsid w:val="00004268"/>
    <w:rsid w:val="00005EF8"/>
    <w:rsid w:val="00007971"/>
    <w:rsid w:val="00007F25"/>
    <w:rsid w:val="00012253"/>
    <w:rsid w:val="00014A8F"/>
    <w:rsid w:val="000171B5"/>
    <w:rsid w:val="000171E6"/>
    <w:rsid w:val="00020D5E"/>
    <w:rsid w:val="00021290"/>
    <w:rsid w:val="00022D26"/>
    <w:rsid w:val="0002392C"/>
    <w:rsid w:val="00030AA3"/>
    <w:rsid w:val="00030BF6"/>
    <w:rsid w:val="00034FC1"/>
    <w:rsid w:val="000361E1"/>
    <w:rsid w:val="000364E8"/>
    <w:rsid w:val="00037590"/>
    <w:rsid w:val="00037604"/>
    <w:rsid w:val="0004102E"/>
    <w:rsid w:val="000417A6"/>
    <w:rsid w:val="00043D53"/>
    <w:rsid w:val="0005556E"/>
    <w:rsid w:val="00060A6A"/>
    <w:rsid w:val="00065DFF"/>
    <w:rsid w:val="00070EBF"/>
    <w:rsid w:val="00073E70"/>
    <w:rsid w:val="000832F6"/>
    <w:rsid w:val="00083578"/>
    <w:rsid w:val="0008375C"/>
    <w:rsid w:val="00084473"/>
    <w:rsid w:val="000864EC"/>
    <w:rsid w:val="000908C9"/>
    <w:rsid w:val="00090A4E"/>
    <w:rsid w:val="000922A9"/>
    <w:rsid w:val="000934CC"/>
    <w:rsid w:val="00093848"/>
    <w:rsid w:val="00094206"/>
    <w:rsid w:val="00095641"/>
    <w:rsid w:val="0009768A"/>
    <w:rsid w:val="00097EDA"/>
    <w:rsid w:val="000A4409"/>
    <w:rsid w:val="000B2997"/>
    <w:rsid w:val="000B2BA5"/>
    <w:rsid w:val="000B32CC"/>
    <w:rsid w:val="000B499D"/>
    <w:rsid w:val="000B4B75"/>
    <w:rsid w:val="000B6193"/>
    <w:rsid w:val="000B7CE4"/>
    <w:rsid w:val="000C0DE9"/>
    <w:rsid w:val="000C56CF"/>
    <w:rsid w:val="000C62C2"/>
    <w:rsid w:val="000D21A7"/>
    <w:rsid w:val="000D7005"/>
    <w:rsid w:val="000D7599"/>
    <w:rsid w:val="000D7C14"/>
    <w:rsid w:val="000E65E0"/>
    <w:rsid w:val="000F1FF7"/>
    <w:rsid w:val="000F2BB7"/>
    <w:rsid w:val="000F4772"/>
    <w:rsid w:val="000F56FB"/>
    <w:rsid w:val="000F6E07"/>
    <w:rsid w:val="00100B3C"/>
    <w:rsid w:val="0010418B"/>
    <w:rsid w:val="00105A74"/>
    <w:rsid w:val="0011418A"/>
    <w:rsid w:val="001147E6"/>
    <w:rsid w:val="001148D3"/>
    <w:rsid w:val="00121B83"/>
    <w:rsid w:val="001227E8"/>
    <w:rsid w:val="0012364D"/>
    <w:rsid w:val="00123CFF"/>
    <w:rsid w:val="0012464C"/>
    <w:rsid w:val="00124F55"/>
    <w:rsid w:val="0012789D"/>
    <w:rsid w:val="001309F1"/>
    <w:rsid w:val="00132DA6"/>
    <w:rsid w:val="00134819"/>
    <w:rsid w:val="00136395"/>
    <w:rsid w:val="00136566"/>
    <w:rsid w:val="0013664A"/>
    <w:rsid w:val="00137181"/>
    <w:rsid w:val="00141210"/>
    <w:rsid w:val="00147FC8"/>
    <w:rsid w:val="0015457B"/>
    <w:rsid w:val="00156140"/>
    <w:rsid w:val="001633E3"/>
    <w:rsid w:val="00163A17"/>
    <w:rsid w:val="001769B5"/>
    <w:rsid w:val="00177E5F"/>
    <w:rsid w:val="001812C8"/>
    <w:rsid w:val="001812CD"/>
    <w:rsid w:val="00182CF7"/>
    <w:rsid w:val="001830DB"/>
    <w:rsid w:val="00184C62"/>
    <w:rsid w:val="001875BC"/>
    <w:rsid w:val="00192066"/>
    <w:rsid w:val="00194E67"/>
    <w:rsid w:val="0019689B"/>
    <w:rsid w:val="001A1823"/>
    <w:rsid w:val="001A1E3A"/>
    <w:rsid w:val="001A25FA"/>
    <w:rsid w:val="001A2ED7"/>
    <w:rsid w:val="001A4CB8"/>
    <w:rsid w:val="001A4FBE"/>
    <w:rsid w:val="001A6447"/>
    <w:rsid w:val="001A6E50"/>
    <w:rsid w:val="001A7ECF"/>
    <w:rsid w:val="001B158C"/>
    <w:rsid w:val="001C2F05"/>
    <w:rsid w:val="001C55F6"/>
    <w:rsid w:val="001C6CF9"/>
    <w:rsid w:val="001D1BD3"/>
    <w:rsid w:val="001E15F5"/>
    <w:rsid w:val="001E42EB"/>
    <w:rsid w:val="001E49E7"/>
    <w:rsid w:val="001E56F9"/>
    <w:rsid w:val="001E7370"/>
    <w:rsid w:val="001E77FA"/>
    <w:rsid w:val="001E7E4A"/>
    <w:rsid w:val="001F44E5"/>
    <w:rsid w:val="002031F5"/>
    <w:rsid w:val="00203E16"/>
    <w:rsid w:val="00204985"/>
    <w:rsid w:val="002067FF"/>
    <w:rsid w:val="0021039A"/>
    <w:rsid w:val="002117C2"/>
    <w:rsid w:val="00211BED"/>
    <w:rsid w:val="00213AE2"/>
    <w:rsid w:val="002300F7"/>
    <w:rsid w:val="00231163"/>
    <w:rsid w:val="00232B49"/>
    <w:rsid w:val="00233D35"/>
    <w:rsid w:val="0023462D"/>
    <w:rsid w:val="0023571F"/>
    <w:rsid w:val="00243766"/>
    <w:rsid w:val="00244C7E"/>
    <w:rsid w:val="002653B4"/>
    <w:rsid w:val="00265AE2"/>
    <w:rsid w:val="00265F56"/>
    <w:rsid w:val="002734D6"/>
    <w:rsid w:val="002756D0"/>
    <w:rsid w:val="002759F0"/>
    <w:rsid w:val="00277304"/>
    <w:rsid w:val="00277365"/>
    <w:rsid w:val="00281419"/>
    <w:rsid w:val="00284E2C"/>
    <w:rsid w:val="00285F58"/>
    <w:rsid w:val="00286D4F"/>
    <w:rsid w:val="00290C02"/>
    <w:rsid w:val="002916B6"/>
    <w:rsid w:val="002930F3"/>
    <w:rsid w:val="00293536"/>
    <w:rsid w:val="002A0039"/>
    <w:rsid w:val="002A0DE9"/>
    <w:rsid w:val="002A1666"/>
    <w:rsid w:val="002A6767"/>
    <w:rsid w:val="002A7002"/>
    <w:rsid w:val="002A76D0"/>
    <w:rsid w:val="002A7FC7"/>
    <w:rsid w:val="002B2306"/>
    <w:rsid w:val="002B28BE"/>
    <w:rsid w:val="002B63AB"/>
    <w:rsid w:val="002C2693"/>
    <w:rsid w:val="002C3B62"/>
    <w:rsid w:val="002C4009"/>
    <w:rsid w:val="002C507B"/>
    <w:rsid w:val="002C5554"/>
    <w:rsid w:val="002D18FD"/>
    <w:rsid w:val="002D3067"/>
    <w:rsid w:val="002D5350"/>
    <w:rsid w:val="002D5F8B"/>
    <w:rsid w:val="002E3EDD"/>
    <w:rsid w:val="002E6CB3"/>
    <w:rsid w:val="002E7168"/>
    <w:rsid w:val="002F269F"/>
    <w:rsid w:val="00303A8E"/>
    <w:rsid w:val="00313C68"/>
    <w:rsid w:val="00315A86"/>
    <w:rsid w:val="00316886"/>
    <w:rsid w:val="00322017"/>
    <w:rsid w:val="0032391A"/>
    <w:rsid w:val="003243A0"/>
    <w:rsid w:val="00327C94"/>
    <w:rsid w:val="00330C4A"/>
    <w:rsid w:val="0033192E"/>
    <w:rsid w:val="0033571C"/>
    <w:rsid w:val="003366D1"/>
    <w:rsid w:val="0033699F"/>
    <w:rsid w:val="00337262"/>
    <w:rsid w:val="00337581"/>
    <w:rsid w:val="0033796E"/>
    <w:rsid w:val="0034099D"/>
    <w:rsid w:val="003470A6"/>
    <w:rsid w:val="00352922"/>
    <w:rsid w:val="003545D6"/>
    <w:rsid w:val="003556E3"/>
    <w:rsid w:val="00356A06"/>
    <w:rsid w:val="00357F7E"/>
    <w:rsid w:val="00364445"/>
    <w:rsid w:val="003717BA"/>
    <w:rsid w:val="00373F08"/>
    <w:rsid w:val="003759AA"/>
    <w:rsid w:val="00385900"/>
    <w:rsid w:val="00385EC9"/>
    <w:rsid w:val="0039247A"/>
    <w:rsid w:val="0039344C"/>
    <w:rsid w:val="003940D4"/>
    <w:rsid w:val="003969D7"/>
    <w:rsid w:val="00396F86"/>
    <w:rsid w:val="003979B4"/>
    <w:rsid w:val="003A09E6"/>
    <w:rsid w:val="003A29C9"/>
    <w:rsid w:val="003A3818"/>
    <w:rsid w:val="003A3B2D"/>
    <w:rsid w:val="003A5EEE"/>
    <w:rsid w:val="003B046D"/>
    <w:rsid w:val="003B0A5C"/>
    <w:rsid w:val="003B7E1F"/>
    <w:rsid w:val="003C178B"/>
    <w:rsid w:val="003C4C4E"/>
    <w:rsid w:val="003D06D6"/>
    <w:rsid w:val="003D0924"/>
    <w:rsid w:val="003D2D55"/>
    <w:rsid w:val="003D5E50"/>
    <w:rsid w:val="003D6F64"/>
    <w:rsid w:val="003E0078"/>
    <w:rsid w:val="003E6133"/>
    <w:rsid w:val="003E7F43"/>
    <w:rsid w:val="003F21F0"/>
    <w:rsid w:val="003F2818"/>
    <w:rsid w:val="003F3E5B"/>
    <w:rsid w:val="003F44B9"/>
    <w:rsid w:val="00405B04"/>
    <w:rsid w:val="00406EA3"/>
    <w:rsid w:val="00407CCF"/>
    <w:rsid w:val="004133DA"/>
    <w:rsid w:val="004134FD"/>
    <w:rsid w:val="00413EE1"/>
    <w:rsid w:val="00414C3A"/>
    <w:rsid w:val="00415154"/>
    <w:rsid w:val="004154EA"/>
    <w:rsid w:val="00415553"/>
    <w:rsid w:val="00416FA8"/>
    <w:rsid w:val="0042270E"/>
    <w:rsid w:val="00422872"/>
    <w:rsid w:val="00423027"/>
    <w:rsid w:val="00423840"/>
    <w:rsid w:val="00425A2C"/>
    <w:rsid w:val="00427192"/>
    <w:rsid w:val="00427997"/>
    <w:rsid w:val="0043630D"/>
    <w:rsid w:val="004363DF"/>
    <w:rsid w:val="004370E2"/>
    <w:rsid w:val="00441B0C"/>
    <w:rsid w:val="004425A3"/>
    <w:rsid w:val="00445345"/>
    <w:rsid w:val="00446663"/>
    <w:rsid w:val="004519B7"/>
    <w:rsid w:val="00451DB8"/>
    <w:rsid w:val="004529D4"/>
    <w:rsid w:val="00453851"/>
    <w:rsid w:val="00460AF4"/>
    <w:rsid w:val="00464428"/>
    <w:rsid w:val="0046539D"/>
    <w:rsid w:val="00466752"/>
    <w:rsid w:val="00466E01"/>
    <w:rsid w:val="0047004F"/>
    <w:rsid w:val="004710C2"/>
    <w:rsid w:val="00474885"/>
    <w:rsid w:val="004812EA"/>
    <w:rsid w:val="00482CDE"/>
    <w:rsid w:val="00484E77"/>
    <w:rsid w:val="00486843"/>
    <w:rsid w:val="00486C87"/>
    <w:rsid w:val="00486FEE"/>
    <w:rsid w:val="00487378"/>
    <w:rsid w:val="00491B07"/>
    <w:rsid w:val="00494991"/>
    <w:rsid w:val="004A375F"/>
    <w:rsid w:val="004A3D86"/>
    <w:rsid w:val="004A5232"/>
    <w:rsid w:val="004A7442"/>
    <w:rsid w:val="004B18CE"/>
    <w:rsid w:val="004B3B42"/>
    <w:rsid w:val="004B3F4C"/>
    <w:rsid w:val="004B4F24"/>
    <w:rsid w:val="004C040A"/>
    <w:rsid w:val="004C11BF"/>
    <w:rsid w:val="004C46A8"/>
    <w:rsid w:val="004C4EEA"/>
    <w:rsid w:val="004C5230"/>
    <w:rsid w:val="004C70F5"/>
    <w:rsid w:val="004D31D4"/>
    <w:rsid w:val="004D38DE"/>
    <w:rsid w:val="004D3FFB"/>
    <w:rsid w:val="004D4448"/>
    <w:rsid w:val="004E0F6E"/>
    <w:rsid w:val="004E1BAD"/>
    <w:rsid w:val="004E77AE"/>
    <w:rsid w:val="004F05F0"/>
    <w:rsid w:val="004F2E5D"/>
    <w:rsid w:val="004F3D24"/>
    <w:rsid w:val="004F4D41"/>
    <w:rsid w:val="004F73B0"/>
    <w:rsid w:val="00504245"/>
    <w:rsid w:val="0050563E"/>
    <w:rsid w:val="00505C6E"/>
    <w:rsid w:val="005074C4"/>
    <w:rsid w:val="00511FB2"/>
    <w:rsid w:val="00515E82"/>
    <w:rsid w:val="005170C7"/>
    <w:rsid w:val="0052182E"/>
    <w:rsid w:val="00525030"/>
    <w:rsid w:val="00525F3B"/>
    <w:rsid w:val="00527AFA"/>
    <w:rsid w:val="0053123F"/>
    <w:rsid w:val="00533949"/>
    <w:rsid w:val="0053546F"/>
    <w:rsid w:val="0053778B"/>
    <w:rsid w:val="00543261"/>
    <w:rsid w:val="00543447"/>
    <w:rsid w:val="00543B82"/>
    <w:rsid w:val="00545ADA"/>
    <w:rsid w:val="00550865"/>
    <w:rsid w:val="00550B34"/>
    <w:rsid w:val="00552751"/>
    <w:rsid w:val="00552850"/>
    <w:rsid w:val="00554DC4"/>
    <w:rsid w:val="00556A4B"/>
    <w:rsid w:val="00557B6A"/>
    <w:rsid w:val="0056125E"/>
    <w:rsid w:val="005626DE"/>
    <w:rsid w:val="005630DB"/>
    <w:rsid w:val="00563832"/>
    <w:rsid w:val="005660CF"/>
    <w:rsid w:val="00567BAF"/>
    <w:rsid w:val="00572575"/>
    <w:rsid w:val="00576833"/>
    <w:rsid w:val="00580C26"/>
    <w:rsid w:val="005831E6"/>
    <w:rsid w:val="005860F9"/>
    <w:rsid w:val="00594500"/>
    <w:rsid w:val="00595CC2"/>
    <w:rsid w:val="005A0472"/>
    <w:rsid w:val="005A57DC"/>
    <w:rsid w:val="005B23D9"/>
    <w:rsid w:val="005B260D"/>
    <w:rsid w:val="005B4A52"/>
    <w:rsid w:val="005B50D6"/>
    <w:rsid w:val="005B6151"/>
    <w:rsid w:val="005C2ED6"/>
    <w:rsid w:val="005C5AFC"/>
    <w:rsid w:val="005C5DCE"/>
    <w:rsid w:val="005C5E76"/>
    <w:rsid w:val="005D2545"/>
    <w:rsid w:val="005D6979"/>
    <w:rsid w:val="005E77E7"/>
    <w:rsid w:val="005F0B8D"/>
    <w:rsid w:val="005F155E"/>
    <w:rsid w:val="005F274B"/>
    <w:rsid w:val="005F288E"/>
    <w:rsid w:val="005F3BC6"/>
    <w:rsid w:val="006028B2"/>
    <w:rsid w:val="00607161"/>
    <w:rsid w:val="006101AC"/>
    <w:rsid w:val="0061296F"/>
    <w:rsid w:val="0061401D"/>
    <w:rsid w:val="00615256"/>
    <w:rsid w:val="00616A0A"/>
    <w:rsid w:val="00617676"/>
    <w:rsid w:val="00617880"/>
    <w:rsid w:val="00622DBC"/>
    <w:rsid w:val="00624685"/>
    <w:rsid w:val="006263F1"/>
    <w:rsid w:val="00627023"/>
    <w:rsid w:val="006369B3"/>
    <w:rsid w:val="00640C70"/>
    <w:rsid w:val="00645D3E"/>
    <w:rsid w:val="006509C5"/>
    <w:rsid w:val="006537DB"/>
    <w:rsid w:val="0065396F"/>
    <w:rsid w:val="0066260B"/>
    <w:rsid w:val="00665EB3"/>
    <w:rsid w:val="00673135"/>
    <w:rsid w:val="00674AA2"/>
    <w:rsid w:val="006766E4"/>
    <w:rsid w:val="00693CB8"/>
    <w:rsid w:val="00695C62"/>
    <w:rsid w:val="006975E1"/>
    <w:rsid w:val="006A00F0"/>
    <w:rsid w:val="006A3F92"/>
    <w:rsid w:val="006A4F8B"/>
    <w:rsid w:val="006A55F8"/>
    <w:rsid w:val="006A5DCB"/>
    <w:rsid w:val="006A674C"/>
    <w:rsid w:val="006B1476"/>
    <w:rsid w:val="006B2A94"/>
    <w:rsid w:val="006B3BF3"/>
    <w:rsid w:val="006C4D3D"/>
    <w:rsid w:val="006C522A"/>
    <w:rsid w:val="006C54D0"/>
    <w:rsid w:val="006C7C7E"/>
    <w:rsid w:val="006D2683"/>
    <w:rsid w:val="006D2F81"/>
    <w:rsid w:val="006D33CC"/>
    <w:rsid w:val="006D425D"/>
    <w:rsid w:val="006D4B7D"/>
    <w:rsid w:val="006D4EFE"/>
    <w:rsid w:val="006E219F"/>
    <w:rsid w:val="006E21C3"/>
    <w:rsid w:val="006E55EF"/>
    <w:rsid w:val="006E675F"/>
    <w:rsid w:val="006F5330"/>
    <w:rsid w:val="006F658D"/>
    <w:rsid w:val="006F73CA"/>
    <w:rsid w:val="0070061F"/>
    <w:rsid w:val="00701BE9"/>
    <w:rsid w:val="007059E7"/>
    <w:rsid w:val="007075A8"/>
    <w:rsid w:val="00711C7F"/>
    <w:rsid w:val="00716C4A"/>
    <w:rsid w:val="00720191"/>
    <w:rsid w:val="00720B8C"/>
    <w:rsid w:val="00726116"/>
    <w:rsid w:val="00727BAC"/>
    <w:rsid w:val="00731377"/>
    <w:rsid w:val="00732230"/>
    <w:rsid w:val="00732D01"/>
    <w:rsid w:val="00732EDA"/>
    <w:rsid w:val="00734FE7"/>
    <w:rsid w:val="00735B3C"/>
    <w:rsid w:val="00741601"/>
    <w:rsid w:val="00741C3A"/>
    <w:rsid w:val="007420C0"/>
    <w:rsid w:val="007427AA"/>
    <w:rsid w:val="00743A82"/>
    <w:rsid w:val="00744403"/>
    <w:rsid w:val="0074477F"/>
    <w:rsid w:val="007527C6"/>
    <w:rsid w:val="00753177"/>
    <w:rsid w:val="00755BBA"/>
    <w:rsid w:val="00764B53"/>
    <w:rsid w:val="00766FF2"/>
    <w:rsid w:val="00777B1F"/>
    <w:rsid w:val="00780825"/>
    <w:rsid w:val="0078281E"/>
    <w:rsid w:val="0078550A"/>
    <w:rsid w:val="007862DD"/>
    <w:rsid w:val="00787A27"/>
    <w:rsid w:val="00792873"/>
    <w:rsid w:val="00793ACC"/>
    <w:rsid w:val="00795EA2"/>
    <w:rsid w:val="007A009C"/>
    <w:rsid w:val="007A41FF"/>
    <w:rsid w:val="007A4243"/>
    <w:rsid w:val="007A6918"/>
    <w:rsid w:val="007A74BF"/>
    <w:rsid w:val="007B373A"/>
    <w:rsid w:val="007B3837"/>
    <w:rsid w:val="007B6C3B"/>
    <w:rsid w:val="007B73E9"/>
    <w:rsid w:val="007C409B"/>
    <w:rsid w:val="007C52A5"/>
    <w:rsid w:val="007D1A88"/>
    <w:rsid w:val="007D3F61"/>
    <w:rsid w:val="007D5807"/>
    <w:rsid w:val="007D7D43"/>
    <w:rsid w:val="007E6D46"/>
    <w:rsid w:val="007F136D"/>
    <w:rsid w:val="007F19AB"/>
    <w:rsid w:val="007F1D98"/>
    <w:rsid w:val="007F3653"/>
    <w:rsid w:val="007F3850"/>
    <w:rsid w:val="007F477C"/>
    <w:rsid w:val="007F4905"/>
    <w:rsid w:val="00801239"/>
    <w:rsid w:val="00806152"/>
    <w:rsid w:val="008121E5"/>
    <w:rsid w:val="00812E78"/>
    <w:rsid w:val="00814176"/>
    <w:rsid w:val="00816B80"/>
    <w:rsid w:val="008216FD"/>
    <w:rsid w:val="008271C7"/>
    <w:rsid w:val="008306A6"/>
    <w:rsid w:val="00833128"/>
    <w:rsid w:val="00833445"/>
    <w:rsid w:val="008364B6"/>
    <w:rsid w:val="00836CA6"/>
    <w:rsid w:val="00842EC0"/>
    <w:rsid w:val="00844480"/>
    <w:rsid w:val="00844DB3"/>
    <w:rsid w:val="00846549"/>
    <w:rsid w:val="00850F8E"/>
    <w:rsid w:val="00851E24"/>
    <w:rsid w:val="00854490"/>
    <w:rsid w:val="00855148"/>
    <w:rsid w:val="008614C3"/>
    <w:rsid w:val="00861AAC"/>
    <w:rsid w:val="008620FF"/>
    <w:rsid w:val="00862897"/>
    <w:rsid w:val="00866129"/>
    <w:rsid w:val="00866299"/>
    <w:rsid w:val="00870070"/>
    <w:rsid w:val="00871DD2"/>
    <w:rsid w:val="00876AAA"/>
    <w:rsid w:val="008820EC"/>
    <w:rsid w:val="00884E8C"/>
    <w:rsid w:val="00886B3F"/>
    <w:rsid w:val="00886CCA"/>
    <w:rsid w:val="00886D72"/>
    <w:rsid w:val="0089289E"/>
    <w:rsid w:val="00892EB8"/>
    <w:rsid w:val="0089419F"/>
    <w:rsid w:val="00894821"/>
    <w:rsid w:val="008A30ED"/>
    <w:rsid w:val="008B01D3"/>
    <w:rsid w:val="008B531D"/>
    <w:rsid w:val="008B76FE"/>
    <w:rsid w:val="008C1822"/>
    <w:rsid w:val="008C30BD"/>
    <w:rsid w:val="008C664F"/>
    <w:rsid w:val="008C7277"/>
    <w:rsid w:val="008D22A6"/>
    <w:rsid w:val="008D2DA9"/>
    <w:rsid w:val="008D6EB2"/>
    <w:rsid w:val="008E0CD4"/>
    <w:rsid w:val="008E1213"/>
    <w:rsid w:val="008E36E9"/>
    <w:rsid w:val="008E37CC"/>
    <w:rsid w:val="008E6778"/>
    <w:rsid w:val="008F0077"/>
    <w:rsid w:val="008F6A12"/>
    <w:rsid w:val="00903701"/>
    <w:rsid w:val="009101D1"/>
    <w:rsid w:val="009116CA"/>
    <w:rsid w:val="00912C99"/>
    <w:rsid w:val="00914E2E"/>
    <w:rsid w:val="009166B8"/>
    <w:rsid w:val="00922CD1"/>
    <w:rsid w:val="00923AF1"/>
    <w:rsid w:val="0092753B"/>
    <w:rsid w:val="009279CF"/>
    <w:rsid w:val="00930FF8"/>
    <w:rsid w:val="009333E4"/>
    <w:rsid w:val="00936DC0"/>
    <w:rsid w:val="0094011C"/>
    <w:rsid w:val="009415A7"/>
    <w:rsid w:val="00944976"/>
    <w:rsid w:val="00946562"/>
    <w:rsid w:val="00951C8E"/>
    <w:rsid w:val="00967769"/>
    <w:rsid w:val="00972C17"/>
    <w:rsid w:val="00972CD6"/>
    <w:rsid w:val="0097500E"/>
    <w:rsid w:val="00976229"/>
    <w:rsid w:val="0097653A"/>
    <w:rsid w:val="0097785E"/>
    <w:rsid w:val="00982C59"/>
    <w:rsid w:val="00983C82"/>
    <w:rsid w:val="00992A6A"/>
    <w:rsid w:val="00995505"/>
    <w:rsid w:val="009979D9"/>
    <w:rsid w:val="009A057A"/>
    <w:rsid w:val="009A16C9"/>
    <w:rsid w:val="009A20C6"/>
    <w:rsid w:val="009A3979"/>
    <w:rsid w:val="009A6288"/>
    <w:rsid w:val="009A6A1B"/>
    <w:rsid w:val="009A7D94"/>
    <w:rsid w:val="009B43B8"/>
    <w:rsid w:val="009B47B3"/>
    <w:rsid w:val="009B539C"/>
    <w:rsid w:val="009B6403"/>
    <w:rsid w:val="009C0AE8"/>
    <w:rsid w:val="009C68B6"/>
    <w:rsid w:val="009D0414"/>
    <w:rsid w:val="009D191C"/>
    <w:rsid w:val="009D1EFC"/>
    <w:rsid w:val="009E08BF"/>
    <w:rsid w:val="009E105E"/>
    <w:rsid w:val="009E14EA"/>
    <w:rsid w:val="009E27DB"/>
    <w:rsid w:val="009E3050"/>
    <w:rsid w:val="009F0E1D"/>
    <w:rsid w:val="00A00E7B"/>
    <w:rsid w:val="00A029A5"/>
    <w:rsid w:val="00A054E9"/>
    <w:rsid w:val="00A06854"/>
    <w:rsid w:val="00A076A8"/>
    <w:rsid w:val="00A10A84"/>
    <w:rsid w:val="00A11186"/>
    <w:rsid w:val="00A11AE3"/>
    <w:rsid w:val="00A1394D"/>
    <w:rsid w:val="00A1475F"/>
    <w:rsid w:val="00A1776D"/>
    <w:rsid w:val="00A17A92"/>
    <w:rsid w:val="00A17ED1"/>
    <w:rsid w:val="00A23BCA"/>
    <w:rsid w:val="00A244EA"/>
    <w:rsid w:val="00A249CC"/>
    <w:rsid w:val="00A24BFF"/>
    <w:rsid w:val="00A25068"/>
    <w:rsid w:val="00A2730A"/>
    <w:rsid w:val="00A30C82"/>
    <w:rsid w:val="00A33F7D"/>
    <w:rsid w:val="00A36794"/>
    <w:rsid w:val="00A37133"/>
    <w:rsid w:val="00A40454"/>
    <w:rsid w:val="00A42956"/>
    <w:rsid w:val="00A446EF"/>
    <w:rsid w:val="00A50350"/>
    <w:rsid w:val="00A54AE0"/>
    <w:rsid w:val="00A55813"/>
    <w:rsid w:val="00A55EF8"/>
    <w:rsid w:val="00A57AB1"/>
    <w:rsid w:val="00A60717"/>
    <w:rsid w:val="00A60868"/>
    <w:rsid w:val="00A64E0B"/>
    <w:rsid w:val="00A66853"/>
    <w:rsid w:val="00A66B7B"/>
    <w:rsid w:val="00A6705C"/>
    <w:rsid w:val="00A67C80"/>
    <w:rsid w:val="00A70741"/>
    <w:rsid w:val="00A72E90"/>
    <w:rsid w:val="00A72FF3"/>
    <w:rsid w:val="00A75BC3"/>
    <w:rsid w:val="00A91C01"/>
    <w:rsid w:val="00A95D3C"/>
    <w:rsid w:val="00A96FDA"/>
    <w:rsid w:val="00A97DFE"/>
    <w:rsid w:val="00AA0064"/>
    <w:rsid w:val="00AA1DEF"/>
    <w:rsid w:val="00AA2EED"/>
    <w:rsid w:val="00AA5A95"/>
    <w:rsid w:val="00AA649A"/>
    <w:rsid w:val="00AA7F20"/>
    <w:rsid w:val="00AB1FBC"/>
    <w:rsid w:val="00AB3CE8"/>
    <w:rsid w:val="00AB4C5B"/>
    <w:rsid w:val="00AB55A3"/>
    <w:rsid w:val="00AC5A65"/>
    <w:rsid w:val="00AC6F69"/>
    <w:rsid w:val="00AC7177"/>
    <w:rsid w:val="00AD2D22"/>
    <w:rsid w:val="00AD3DEB"/>
    <w:rsid w:val="00AD55F9"/>
    <w:rsid w:val="00AD67BF"/>
    <w:rsid w:val="00AD73A7"/>
    <w:rsid w:val="00AE2F12"/>
    <w:rsid w:val="00AE3660"/>
    <w:rsid w:val="00AE37D2"/>
    <w:rsid w:val="00AE6596"/>
    <w:rsid w:val="00AE6BDF"/>
    <w:rsid w:val="00AF2941"/>
    <w:rsid w:val="00AF4F74"/>
    <w:rsid w:val="00B01BBC"/>
    <w:rsid w:val="00B033FA"/>
    <w:rsid w:val="00B069A0"/>
    <w:rsid w:val="00B13BF5"/>
    <w:rsid w:val="00B14295"/>
    <w:rsid w:val="00B1620C"/>
    <w:rsid w:val="00B16E5B"/>
    <w:rsid w:val="00B217A5"/>
    <w:rsid w:val="00B227B8"/>
    <w:rsid w:val="00B2396E"/>
    <w:rsid w:val="00B246D5"/>
    <w:rsid w:val="00B24765"/>
    <w:rsid w:val="00B273B4"/>
    <w:rsid w:val="00B3079D"/>
    <w:rsid w:val="00B31156"/>
    <w:rsid w:val="00B327A5"/>
    <w:rsid w:val="00B33E7B"/>
    <w:rsid w:val="00B34D43"/>
    <w:rsid w:val="00B37DE4"/>
    <w:rsid w:val="00B465FB"/>
    <w:rsid w:val="00B468A3"/>
    <w:rsid w:val="00B503CF"/>
    <w:rsid w:val="00B50515"/>
    <w:rsid w:val="00B50947"/>
    <w:rsid w:val="00B51938"/>
    <w:rsid w:val="00B52A13"/>
    <w:rsid w:val="00B54C7E"/>
    <w:rsid w:val="00B55028"/>
    <w:rsid w:val="00B5581D"/>
    <w:rsid w:val="00B56464"/>
    <w:rsid w:val="00B56931"/>
    <w:rsid w:val="00B576F6"/>
    <w:rsid w:val="00B60B2D"/>
    <w:rsid w:val="00B62278"/>
    <w:rsid w:val="00B67C42"/>
    <w:rsid w:val="00B73212"/>
    <w:rsid w:val="00B7425A"/>
    <w:rsid w:val="00B756FB"/>
    <w:rsid w:val="00B75E07"/>
    <w:rsid w:val="00B77225"/>
    <w:rsid w:val="00B8146F"/>
    <w:rsid w:val="00B8306D"/>
    <w:rsid w:val="00B831F5"/>
    <w:rsid w:val="00B838E1"/>
    <w:rsid w:val="00B845EF"/>
    <w:rsid w:val="00B9193D"/>
    <w:rsid w:val="00B92350"/>
    <w:rsid w:val="00B95908"/>
    <w:rsid w:val="00B9715A"/>
    <w:rsid w:val="00BA1BAD"/>
    <w:rsid w:val="00BA24E9"/>
    <w:rsid w:val="00BA56DD"/>
    <w:rsid w:val="00BA5D5E"/>
    <w:rsid w:val="00BA74D1"/>
    <w:rsid w:val="00BA798A"/>
    <w:rsid w:val="00BB0435"/>
    <w:rsid w:val="00BB088C"/>
    <w:rsid w:val="00BB0F46"/>
    <w:rsid w:val="00BB2CE1"/>
    <w:rsid w:val="00BB4CDD"/>
    <w:rsid w:val="00BB52DF"/>
    <w:rsid w:val="00BC3A7D"/>
    <w:rsid w:val="00BC4D82"/>
    <w:rsid w:val="00BC6D23"/>
    <w:rsid w:val="00BD1D65"/>
    <w:rsid w:val="00BD1EE6"/>
    <w:rsid w:val="00BD2497"/>
    <w:rsid w:val="00BD6362"/>
    <w:rsid w:val="00BD650B"/>
    <w:rsid w:val="00BE03F9"/>
    <w:rsid w:val="00BE05A2"/>
    <w:rsid w:val="00BE0722"/>
    <w:rsid w:val="00BE0B40"/>
    <w:rsid w:val="00BE28E7"/>
    <w:rsid w:val="00BE524D"/>
    <w:rsid w:val="00BF2E29"/>
    <w:rsid w:val="00BF5863"/>
    <w:rsid w:val="00C055F5"/>
    <w:rsid w:val="00C063CA"/>
    <w:rsid w:val="00C10156"/>
    <w:rsid w:val="00C21F2C"/>
    <w:rsid w:val="00C21F60"/>
    <w:rsid w:val="00C2642D"/>
    <w:rsid w:val="00C26FF2"/>
    <w:rsid w:val="00C2765C"/>
    <w:rsid w:val="00C2798B"/>
    <w:rsid w:val="00C27E74"/>
    <w:rsid w:val="00C304F6"/>
    <w:rsid w:val="00C3077C"/>
    <w:rsid w:val="00C33752"/>
    <w:rsid w:val="00C3696B"/>
    <w:rsid w:val="00C369C8"/>
    <w:rsid w:val="00C37F8E"/>
    <w:rsid w:val="00C432E7"/>
    <w:rsid w:val="00C52F24"/>
    <w:rsid w:val="00C572CA"/>
    <w:rsid w:val="00C619E3"/>
    <w:rsid w:val="00C61B07"/>
    <w:rsid w:val="00C643C5"/>
    <w:rsid w:val="00C65CE2"/>
    <w:rsid w:val="00C6649A"/>
    <w:rsid w:val="00C671E5"/>
    <w:rsid w:val="00C70428"/>
    <w:rsid w:val="00C7621B"/>
    <w:rsid w:val="00C8273B"/>
    <w:rsid w:val="00C906A1"/>
    <w:rsid w:val="00C907FE"/>
    <w:rsid w:val="00C916CF"/>
    <w:rsid w:val="00C93002"/>
    <w:rsid w:val="00C94294"/>
    <w:rsid w:val="00CA4F1C"/>
    <w:rsid w:val="00CB117A"/>
    <w:rsid w:val="00CB2BC1"/>
    <w:rsid w:val="00CB332A"/>
    <w:rsid w:val="00CC070D"/>
    <w:rsid w:val="00CC7F14"/>
    <w:rsid w:val="00CE0014"/>
    <w:rsid w:val="00CE4830"/>
    <w:rsid w:val="00CE66F6"/>
    <w:rsid w:val="00CE749E"/>
    <w:rsid w:val="00D012F2"/>
    <w:rsid w:val="00D03A24"/>
    <w:rsid w:val="00D15376"/>
    <w:rsid w:val="00D15807"/>
    <w:rsid w:val="00D169D0"/>
    <w:rsid w:val="00D178C4"/>
    <w:rsid w:val="00D24614"/>
    <w:rsid w:val="00D3164A"/>
    <w:rsid w:val="00D35230"/>
    <w:rsid w:val="00D354CC"/>
    <w:rsid w:val="00D41E9A"/>
    <w:rsid w:val="00D436C7"/>
    <w:rsid w:val="00D51EAB"/>
    <w:rsid w:val="00D531BE"/>
    <w:rsid w:val="00D558EF"/>
    <w:rsid w:val="00D56826"/>
    <w:rsid w:val="00D61A93"/>
    <w:rsid w:val="00D61D9E"/>
    <w:rsid w:val="00D636E1"/>
    <w:rsid w:val="00D642F1"/>
    <w:rsid w:val="00D644B8"/>
    <w:rsid w:val="00D72467"/>
    <w:rsid w:val="00D77DA9"/>
    <w:rsid w:val="00D85F62"/>
    <w:rsid w:val="00D956CA"/>
    <w:rsid w:val="00D9582C"/>
    <w:rsid w:val="00D95BD8"/>
    <w:rsid w:val="00D9600D"/>
    <w:rsid w:val="00D9631C"/>
    <w:rsid w:val="00DA1AEC"/>
    <w:rsid w:val="00DA544D"/>
    <w:rsid w:val="00DB2998"/>
    <w:rsid w:val="00DC13FE"/>
    <w:rsid w:val="00DC1A3D"/>
    <w:rsid w:val="00DD0DE4"/>
    <w:rsid w:val="00DD0E34"/>
    <w:rsid w:val="00DD6478"/>
    <w:rsid w:val="00DE6631"/>
    <w:rsid w:val="00DF4553"/>
    <w:rsid w:val="00DF537B"/>
    <w:rsid w:val="00E01EEF"/>
    <w:rsid w:val="00E054F5"/>
    <w:rsid w:val="00E0761D"/>
    <w:rsid w:val="00E077F6"/>
    <w:rsid w:val="00E07996"/>
    <w:rsid w:val="00E12C50"/>
    <w:rsid w:val="00E12F79"/>
    <w:rsid w:val="00E1656D"/>
    <w:rsid w:val="00E2074A"/>
    <w:rsid w:val="00E20B71"/>
    <w:rsid w:val="00E231EF"/>
    <w:rsid w:val="00E24054"/>
    <w:rsid w:val="00E3090D"/>
    <w:rsid w:val="00E30A78"/>
    <w:rsid w:val="00E31652"/>
    <w:rsid w:val="00E3455E"/>
    <w:rsid w:val="00E36117"/>
    <w:rsid w:val="00E368D7"/>
    <w:rsid w:val="00E37CFE"/>
    <w:rsid w:val="00E433A0"/>
    <w:rsid w:val="00E43E20"/>
    <w:rsid w:val="00E45195"/>
    <w:rsid w:val="00E459D0"/>
    <w:rsid w:val="00E50A21"/>
    <w:rsid w:val="00E51E4E"/>
    <w:rsid w:val="00E56BCA"/>
    <w:rsid w:val="00E61054"/>
    <w:rsid w:val="00E61BF8"/>
    <w:rsid w:val="00E63444"/>
    <w:rsid w:val="00E643FC"/>
    <w:rsid w:val="00E65AA9"/>
    <w:rsid w:val="00E668FA"/>
    <w:rsid w:val="00E73A2A"/>
    <w:rsid w:val="00E74649"/>
    <w:rsid w:val="00E85F82"/>
    <w:rsid w:val="00E8782A"/>
    <w:rsid w:val="00E90961"/>
    <w:rsid w:val="00E92E2D"/>
    <w:rsid w:val="00E93AA9"/>
    <w:rsid w:val="00E942EA"/>
    <w:rsid w:val="00E9599F"/>
    <w:rsid w:val="00E96F36"/>
    <w:rsid w:val="00EA023B"/>
    <w:rsid w:val="00EA1443"/>
    <w:rsid w:val="00EA1AC0"/>
    <w:rsid w:val="00EA6C25"/>
    <w:rsid w:val="00EB2C7F"/>
    <w:rsid w:val="00EC5C13"/>
    <w:rsid w:val="00EC5DF6"/>
    <w:rsid w:val="00EC6FFF"/>
    <w:rsid w:val="00EC7269"/>
    <w:rsid w:val="00ED154E"/>
    <w:rsid w:val="00ED2235"/>
    <w:rsid w:val="00ED23F1"/>
    <w:rsid w:val="00ED247C"/>
    <w:rsid w:val="00ED3CC5"/>
    <w:rsid w:val="00ED5B1B"/>
    <w:rsid w:val="00ED5B91"/>
    <w:rsid w:val="00ED6406"/>
    <w:rsid w:val="00ED7F3F"/>
    <w:rsid w:val="00EF09AA"/>
    <w:rsid w:val="00EF1A3B"/>
    <w:rsid w:val="00EF30CC"/>
    <w:rsid w:val="00EF3336"/>
    <w:rsid w:val="00EF481C"/>
    <w:rsid w:val="00F066D3"/>
    <w:rsid w:val="00F138D8"/>
    <w:rsid w:val="00F1605E"/>
    <w:rsid w:val="00F2089B"/>
    <w:rsid w:val="00F214F8"/>
    <w:rsid w:val="00F21935"/>
    <w:rsid w:val="00F2250B"/>
    <w:rsid w:val="00F22585"/>
    <w:rsid w:val="00F238E4"/>
    <w:rsid w:val="00F279C5"/>
    <w:rsid w:val="00F3070D"/>
    <w:rsid w:val="00F307CE"/>
    <w:rsid w:val="00F30EF2"/>
    <w:rsid w:val="00F31AAE"/>
    <w:rsid w:val="00F31ADE"/>
    <w:rsid w:val="00F31C8E"/>
    <w:rsid w:val="00F33924"/>
    <w:rsid w:val="00F33FB4"/>
    <w:rsid w:val="00F36351"/>
    <w:rsid w:val="00F379E2"/>
    <w:rsid w:val="00F54320"/>
    <w:rsid w:val="00F54869"/>
    <w:rsid w:val="00F55CCD"/>
    <w:rsid w:val="00F5617A"/>
    <w:rsid w:val="00F621F9"/>
    <w:rsid w:val="00F63202"/>
    <w:rsid w:val="00F63AC4"/>
    <w:rsid w:val="00F64F09"/>
    <w:rsid w:val="00F7009C"/>
    <w:rsid w:val="00F700BA"/>
    <w:rsid w:val="00F711E5"/>
    <w:rsid w:val="00F71DCF"/>
    <w:rsid w:val="00F77364"/>
    <w:rsid w:val="00F81902"/>
    <w:rsid w:val="00F83E46"/>
    <w:rsid w:val="00F849F3"/>
    <w:rsid w:val="00F870E8"/>
    <w:rsid w:val="00F94748"/>
    <w:rsid w:val="00F9541B"/>
    <w:rsid w:val="00F95783"/>
    <w:rsid w:val="00FA5A03"/>
    <w:rsid w:val="00FA7A7C"/>
    <w:rsid w:val="00FB3269"/>
    <w:rsid w:val="00FB5871"/>
    <w:rsid w:val="00FC1881"/>
    <w:rsid w:val="00FC3FCB"/>
    <w:rsid w:val="00FC62D7"/>
    <w:rsid w:val="00FC6772"/>
    <w:rsid w:val="00FD1740"/>
    <w:rsid w:val="00FD256A"/>
    <w:rsid w:val="00FD4397"/>
    <w:rsid w:val="00FE1AB1"/>
    <w:rsid w:val="00FE4C48"/>
    <w:rsid w:val="00FE6507"/>
    <w:rsid w:val="00FE67A6"/>
    <w:rsid w:val="00FF0770"/>
    <w:rsid w:val="00FF0894"/>
    <w:rsid w:val="00FF0D08"/>
    <w:rsid w:val="00FF0DA4"/>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7"/>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7"/>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7"/>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7"/>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7"/>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7"/>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7"/>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7"/>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7"/>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footer" Target="footer2.xml"/><Relationship Id="rId26" Type="http://schemas.openxmlformats.org/officeDocument/2006/relationships/hyperlink" Target="https://www.astm.org/Standards/C794.htm" TargetMode="External"/><Relationship Id="rId39" Type="http://schemas.openxmlformats.org/officeDocument/2006/relationships/hyperlink" Target="http://www.dryvit.com/media/202095/ds131_expanded-polystyrene-eps-insulation-board-specifications.pdf" TargetMode="External"/><Relationship Id="rId21" Type="http://schemas.openxmlformats.org/officeDocument/2006/relationships/hyperlink" Target="https://www.astm.org/Standards/C639.htm" TargetMode="External"/><Relationship Id="rId34" Type="http://schemas.openxmlformats.org/officeDocument/2006/relationships/hyperlink" Target="https://www.astm.org/Standards/D624.htm" TargetMode="External"/><Relationship Id="rId42" Type="http://schemas.openxmlformats.org/officeDocument/2006/relationships/hyperlink" Target="http://www.dryvit.com/media/202095/ds131_expanded-polystyrene-eps-insulation-board-specifications.pdf" TargetMode="External"/><Relationship Id="rId47" Type="http://schemas.openxmlformats.org/officeDocument/2006/relationships/hyperlink" Target="http://www.dryvit.com" TargetMode="External"/><Relationship Id="rId50" Type="http://schemas.openxmlformats.org/officeDocument/2006/relationships/hyperlink" Target="http://www.dryvit.com/systems/continuous-insul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yvit.com/" TargetMode="External"/><Relationship Id="rId29" Type="http://schemas.openxmlformats.org/officeDocument/2006/relationships/hyperlink" Target="https://www.astm.org/Standards/C1246.htm" TargetMode="External"/><Relationship Id="rId11" Type="http://schemas.openxmlformats.org/officeDocument/2006/relationships/image" Target="media/image1.png"/><Relationship Id="rId24" Type="http://schemas.openxmlformats.org/officeDocument/2006/relationships/hyperlink" Target="https://www.astm.org/Standards/C719.htm" TargetMode="External"/><Relationship Id="rId32" Type="http://schemas.openxmlformats.org/officeDocument/2006/relationships/hyperlink" Target="https://www.astm.org/Standards/C1382.htm" TargetMode="External"/><Relationship Id="rId37" Type="http://schemas.openxmlformats.org/officeDocument/2006/relationships/hyperlink" Target="https://www.astm.org/Standards/E831.htm" TargetMode="External"/><Relationship Id="rId40" Type="http://schemas.openxmlformats.org/officeDocument/2006/relationships/hyperlink" Target="http://www.dryvit.com/media/202095/ds131_expanded-polystyrene-eps-insulation-board-specifications.pdf" TargetMode="External"/><Relationship Id="rId45" Type="http://schemas.openxmlformats.org/officeDocument/2006/relationships/image" Target="media/image3.png"/><Relationship Id="rId53" Type="http://schemas.openxmlformats.org/officeDocument/2006/relationships/footer" Target="foot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stm.org/Standards/C473.htm" TargetMode="External"/><Relationship Id="rId31" Type="http://schemas.openxmlformats.org/officeDocument/2006/relationships/hyperlink" Target="https://www.astm.org/Standards/C1305.htm" TargetMode="External"/><Relationship Id="rId44" Type="http://schemas.openxmlformats.org/officeDocument/2006/relationships/hyperlink" Target="http://www.dryvit.com/media/362613/ds85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661.htm" TargetMode="External"/><Relationship Id="rId27" Type="http://schemas.openxmlformats.org/officeDocument/2006/relationships/hyperlink" Target="https://www.astm.org/Standards/C920.htm" TargetMode="External"/><Relationship Id="rId30" Type="http://schemas.openxmlformats.org/officeDocument/2006/relationships/hyperlink" Target="https://www.astm.org/Standards/C1248.htm" TargetMode="External"/><Relationship Id="rId35" Type="http://schemas.openxmlformats.org/officeDocument/2006/relationships/hyperlink" Target="https://www.astm.org/Standards/D3330.htm" TargetMode="External"/><Relationship Id="rId43" Type="http://schemas.openxmlformats.org/officeDocument/2006/relationships/hyperlink" Target="https://www.dryvit.com/fileshare/doc/us/description/ds153.pdf" TargetMode="External"/><Relationship Id="rId48" Type="http://schemas.openxmlformats.org/officeDocument/2006/relationships/hyperlink" Target="http://www.dryvit.com/systems/continuous-insulation/" TargetMode="Externa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astm.org/Standards/C793.htm" TargetMode="External"/><Relationship Id="rId33" Type="http://schemas.openxmlformats.org/officeDocument/2006/relationships/hyperlink" Target="https://www.astm.org/Standards/D412.htm" TargetMode="External"/><Relationship Id="rId38" Type="http://schemas.openxmlformats.org/officeDocument/2006/relationships/hyperlink" Target="file:///\\dry-ri-file\public\Marketing\Desktop%20Publishing\1%20-%20US%20DOCUMENTS\3%20-%20Specifications\ds853%20OPMD%20CSI%20Compliant%20Spec\www.dryvit.com" TargetMode="External"/><Relationship Id="rId46" Type="http://schemas.openxmlformats.org/officeDocument/2006/relationships/image" Target="media/image30.png"/><Relationship Id="rId20" Type="http://schemas.openxmlformats.org/officeDocument/2006/relationships/hyperlink" Target="https://www.astm.org/Standards/C510.htm" TargetMode="External"/><Relationship Id="rId41" Type="http://schemas.openxmlformats.org/officeDocument/2006/relationships/hyperlink" Target="http://www.dryvit.com/media/202095/ds131_expanded-polystyrene-eps-insulation-board-specification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stm.org/Standards/C679.htm" TargetMode="External"/><Relationship Id="rId28" Type="http://schemas.openxmlformats.org/officeDocument/2006/relationships/hyperlink" Target="https://www.astm.org/Standards/C920.htm" TargetMode="External"/><Relationship Id="rId36" Type="http://schemas.openxmlformats.org/officeDocument/2006/relationships/hyperlink" Target="https://www.astm.org/Standards/D4541.htm" TargetMode="External"/><Relationship Id="rId49"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93B355E41DD44AA2CD43A9E7C42F1" ma:contentTypeVersion="13" ma:contentTypeDescription="Create a new document." ma:contentTypeScope="" ma:versionID="78425ba11334250893b0a66c9b56f654">
  <xsd:schema xmlns:xsd="http://www.w3.org/2001/XMLSchema" xmlns:xs="http://www.w3.org/2001/XMLSchema" xmlns:p="http://schemas.microsoft.com/office/2006/metadata/properties" xmlns:ns3="ef3f3aa3-0b77-4d66-be1f-7ea7a9bda355" xmlns:ns4="0d5e6733-6ef3-4fe2-bbe4-d0bde7e440c4" targetNamespace="http://schemas.microsoft.com/office/2006/metadata/properties" ma:root="true" ma:fieldsID="428d30eaf01870a79db5ae7c610cfe53" ns3:_="" ns4:_="">
    <xsd:import namespace="ef3f3aa3-0b77-4d66-be1f-7ea7a9bda355"/>
    <xsd:import namespace="0d5e6733-6ef3-4fe2-bbe4-d0bde7e44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f3aa3-0b77-4d66-be1f-7ea7a9bda3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e6733-6ef3-4fe2-bbe4-d0bde7e44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3.xml><?xml version="1.0" encoding="utf-8"?>
<ds:datastoreItem xmlns:ds="http://schemas.openxmlformats.org/officeDocument/2006/customXml" ds:itemID="{FAAC1864-C0D7-451A-95D8-B1CE5070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f3aa3-0b77-4d66-be1f-7ea7a9bda355"/>
    <ds:schemaRef ds:uri="0d5e6733-6ef3-4fe2-bbe4-d0bde7e4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D1026-154E-4914-AC27-98347254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6375</Words>
  <Characters>36339</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Outsulation Plus MD System CSI Compliant - DS137</vt:lpstr>
      <vt:lpstr>        </vt:lpstr>
      <vt:lpstr>        Specifications</vt:lpstr>
    </vt:vector>
  </TitlesOfParts>
  <Company>Dryvit</Company>
  <LinksUpToDate>false</LinksUpToDate>
  <CharactersWithSpaces>42629</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6</cp:revision>
  <cp:lastPrinted>2016-09-08T12:45:00Z</cp:lastPrinted>
  <dcterms:created xsi:type="dcterms:W3CDTF">2021-08-11T13:31:00Z</dcterms:created>
  <dcterms:modified xsi:type="dcterms:W3CDTF">2025-02-10T15:01:00Z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0x010100F2E93B355E41DD44AA2CD43A9E7C42F1</vt:lpwstr>
  </property>
</Properties>
</file>